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F73EC3" w:rsidRDefault="00F73EC3" w:rsidP="0053718E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Theme="minorHAnsi" w:hAnsiTheme="minorHAnsi" w:cstheme="minorHAnsi"/>
                <w:color w:val="333333"/>
                <w:sz w:val="20"/>
              </w:rPr>
            </w:pPr>
            <w:r w:rsidRPr="00F73EC3">
              <w:rPr>
                <w:rFonts w:asciiTheme="minorHAnsi" w:hAnsiTheme="minorHAnsi" w:cstheme="minorHAnsi"/>
                <w:color w:val="333333"/>
                <w:sz w:val="20"/>
              </w:rPr>
              <w:t>Metodyka prowadzenia instruktażu stanowiskowego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</w:t>
            </w:r>
            <w:bookmarkStart w:id="0" w:name="_GoBack"/>
            <w:bookmarkEnd w:id="0"/>
            <w:r w:rsidRPr="00C278F7">
              <w:rPr>
                <w:rFonts w:asciiTheme="minorHAnsi" w:hAnsiTheme="minorHAnsi" w:cstheme="minorHAnsi"/>
                <w:lang w:eastAsia="en-US"/>
              </w:rPr>
              <w:t xml:space="preserve">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Arial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F73EC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76DF8"/>
    <w:rsid w:val="000A41AD"/>
    <w:rsid w:val="000D3A39"/>
    <w:rsid w:val="000E7673"/>
    <w:rsid w:val="00110C44"/>
    <w:rsid w:val="00255022"/>
    <w:rsid w:val="003066BF"/>
    <w:rsid w:val="00334B6D"/>
    <w:rsid w:val="00354599"/>
    <w:rsid w:val="00437410"/>
    <w:rsid w:val="00445015"/>
    <w:rsid w:val="004D2E28"/>
    <w:rsid w:val="0053718E"/>
    <w:rsid w:val="005C3F94"/>
    <w:rsid w:val="006152E0"/>
    <w:rsid w:val="006254DF"/>
    <w:rsid w:val="006B7F53"/>
    <w:rsid w:val="006F3A7B"/>
    <w:rsid w:val="00750683"/>
    <w:rsid w:val="00767D65"/>
    <w:rsid w:val="007A0B09"/>
    <w:rsid w:val="00837ECA"/>
    <w:rsid w:val="00875CCC"/>
    <w:rsid w:val="00887374"/>
    <w:rsid w:val="009827B0"/>
    <w:rsid w:val="009A6C35"/>
    <w:rsid w:val="00A56C25"/>
    <w:rsid w:val="00B62F86"/>
    <w:rsid w:val="00B81F27"/>
    <w:rsid w:val="00BC1B51"/>
    <w:rsid w:val="00C57F37"/>
    <w:rsid w:val="00C641AC"/>
    <w:rsid w:val="00CE467D"/>
    <w:rsid w:val="00E62C5C"/>
    <w:rsid w:val="00ED01F2"/>
    <w:rsid w:val="00F10C82"/>
    <w:rsid w:val="00F72D99"/>
    <w:rsid w:val="00F73EC3"/>
    <w:rsid w:val="00FB3D50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17</cp:revision>
  <cp:lastPrinted>2023-09-04T07:20:00Z</cp:lastPrinted>
  <dcterms:created xsi:type="dcterms:W3CDTF">2020-09-28T11:44:00Z</dcterms:created>
  <dcterms:modified xsi:type="dcterms:W3CDTF">2023-09-15T08:04:00Z</dcterms:modified>
</cp:coreProperties>
</file>