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A013A9">
        <w:rPr>
          <w:rFonts w:ascii="Arial" w:hAnsi="Arial" w:cs="Arial"/>
          <w:b/>
          <w:bCs/>
          <w:color w:val="002060"/>
          <w:sz w:val="18"/>
          <w:szCs w:val="18"/>
        </w:rPr>
        <w:t>ZEM Pelczar SJ ul. Czyżówka nr 14 lok. 0.9, 30-526 Kraków</w:t>
      </w:r>
      <w:r w:rsidR="002D1C34">
        <w:rPr>
          <w:rFonts w:ascii="Arial" w:hAnsi="Arial" w:cs="Arial"/>
          <w:b/>
          <w:bCs/>
          <w:color w:val="002060"/>
          <w:sz w:val="18"/>
          <w:szCs w:val="18"/>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A013A9">
        <w:rPr>
          <w:rFonts w:ascii="Arial" w:hAnsi="Arial" w:cs="Arial"/>
          <w:b/>
          <w:bCs/>
          <w:color w:val="002060"/>
          <w:sz w:val="18"/>
          <w:szCs w:val="18"/>
        </w:rPr>
        <w:t>ZEM Pelczar SJ ul. Czyżówka nr 14 lok. 0.9, 30-526 Kraków</w:t>
      </w:r>
      <w:bookmarkStart w:id="0" w:name="_GoBack"/>
      <w:bookmarkEnd w:id="0"/>
      <w:r w:rsidR="002D1C34">
        <w:rPr>
          <w:rFonts w:ascii="Arial" w:hAnsi="Arial" w:cs="Arial"/>
          <w:b/>
          <w:bCs/>
          <w:color w:val="002060"/>
          <w:sz w:val="18"/>
          <w:szCs w:val="18"/>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A013A9"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283FA5"/>
    <w:rsid w:val="002D1C3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87374"/>
    <w:rsid w:val="008930F9"/>
    <w:rsid w:val="009827B0"/>
    <w:rsid w:val="00A013A9"/>
    <w:rsid w:val="00AA6948"/>
    <w:rsid w:val="00B62F86"/>
    <w:rsid w:val="00C57F37"/>
    <w:rsid w:val="00C641AC"/>
    <w:rsid w:val="00CE467D"/>
    <w:rsid w:val="00E0129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475902260">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1221</Words>
  <Characters>7326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16</cp:revision>
  <cp:lastPrinted>2023-05-08T11:54:00Z</cp:lastPrinted>
  <dcterms:created xsi:type="dcterms:W3CDTF">2020-09-28T11:42:00Z</dcterms:created>
  <dcterms:modified xsi:type="dcterms:W3CDTF">2023-06-21T07:58:00Z</dcterms:modified>
</cp:coreProperties>
</file>