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79B8" w:rsidRDefault="001779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:rsidR="00073B57" w:rsidRPr="00073B57" w:rsidRDefault="00000000" w:rsidP="00073B57">
      <w:pPr>
        <w:pStyle w:val="NormalnyWeb"/>
        <w:spacing w:before="0" w:beforeAutospacing="0" w:after="0" w:afterAutospacing="0"/>
        <w:ind w:left="360"/>
        <w:rPr>
          <w:rFonts w:ascii="Bahnschrift" w:hAnsi="Bahnschrift"/>
          <w:b/>
          <w:bCs/>
          <w:sz w:val="20"/>
          <w:szCs w:val="20"/>
        </w:rPr>
      </w:pPr>
      <w:r w:rsidRPr="00073B57">
        <w:rPr>
          <w:rFonts w:ascii="Bahnschrift" w:hAnsi="Bahnschrift"/>
          <w:sz w:val="20"/>
          <w:szCs w:val="20"/>
        </w:rPr>
        <w:t>Szkolenie pn.</w:t>
      </w:r>
      <w:r w:rsidRPr="00073B57">
        <w:rPr>
          <w:rFonts w:ascii="Bahnschrift" w:hAnsi="Bahnschrift"/>
          <w:b/>
          <w:bCs/>
          <w:sz w:val="20"/>
          <w:szCs w:val="20"/>
        </w:rPr>
        <w:t xml:space="preserve"> </w:t>
      </w:r>
      <w:r w:rsidR="00073B57" w:rsidRPr="00073B57">
        <w:rPr>
          <w:rFonts w:ascii="Bahnschrift" w:hAnsi="Bahnschrift"/>
          <w:b/>
          <w:bCs/>
          <w:sz w:val="20"/>
          <w:szCs w:val="20"/>
        </w:rPr>
        <w:t>„</w:t>
      </w:r>
      <w:r w:rsidR="00073B57">
        <w:rPr>
          <w:rFonts w:ascii="Bahnschrift" w:hAnsi="Bahnschrift"/>
          <w:b/>
          <w:bCs/>
          <w:sz w:val="20"/>
          <w:szCs w:val="20"/>
        </w:rPr>
        <w:t xml:space="preserve">Pisanie i redagowanie tekstów dla mediów, reklamowych i na potrzeby własne uczelni” </w:t>
      </w:r>
    </w:p>
    <w:p w:rsidR="001779B8" w:rsidRPr="00FD4060" w:rsidRDefault="00000000" w:rsidP="00073B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Cs/>
        </w:rPr>
      </w:pPr>
      <w:r w:rsidRPr="00FD4060">
        <w:rPr>
          <w:bCs/>
        </w:rPr>
        <w:t>realizowane dla kadry administracyjnej i kierowniczej Uniwersytetu Śląskiego w Katowicach</w:t>
      </w:r>
    </w:p>
    <w:p w:rsidR="001779B8" w:rsidRDefault="001779B8">
      <w:pPr>
        <w:spacing w:after="0" w:line="240" w:lineRule="auto"/>
        <w:jc w:val="center"/>
        <w:rPr>
          <w:b/>
        </w:rPr>
      </w:pPr>
    </w:p>
    <w:p w:rsidR="001779B8" w:rsidRPr="008C50C7" w:rsidRDefault="00000000">
      <w:pPr>
        <w:jc w:val="center"/>
        <w:rPr>
          <w:i/>
          <w:iCs/>
          <w:sz w:val="20"/>
          <w:szCs w:val="20"/>
        </w:rPr>
      </w:pPr>
      <w:r w:rsidRPr="008C50C7">
        <w:rPr>
          <w:i/>
          <w:iCs/>
          <w:sz w:val="20"/>
          <w:szCs w:val="20"/>
        </w:rPr>
        <w:t>W ramach projektu: „Jeden Uniwersytet – Wiele Możliwości. Program Zintegrowany”. Projekt, jest współfinansowany ze środków Unii Europejskiej w ramach środków Europejskiego Funduszu Społecznego, Program Operacyjny Wiedza Edukacja Rozwój, Oś Priorytetowa III Szkolnictwo wyższe dla gospodarki i rozwoju, Działanie 3.5. Kompleksowe programy szkół wyższych, o numerze POWR.03.05.00-00-Z301/18</w:t>
      </w:r>
    </w:p>
    <w:p w:rsidR="001779B8" w:rsidRDefault="001779B8">
      <w:pPr>
        <w:rPr>
          <w:b/>
          <w:color w:val="0F243E"/>
        </w:rPr>
      </w:pPr>
    </w:p>
    <w:p w:rsidR="001779B8" w:rsidRDefault="00000000">
      <w:pPr>
        <w:rPr>
          <w:b/>
          <w:color w:val="0F243E"/>
        </w:rPr>
      </w:pPr>
      <w:r>
        <w:rPr>
          <w:b/>
          <w:color w:val="0F243E"/>
        </w:rPr>
        <w:t>Szczegółowe cele szkolenia</w:t>
      </w:r>
    </w:p>
    <w:p w:rsidR="00073B57" w:rsidRPr="00073B57" w:rsidRDefault="00073B57" w:rsidP="00073B57">
      <w:pPr>
        <w:pStyle w:val="NormalnyWeb"/>
        <w:rPr>
          <w:rFonts w:ascii="Calibri" w:eastAsia="Calibri" w:hAnsi="Calibri" w:cs="Calibri"/>
          <w:color w:val="000000"/>
          <w:sz w:val="22"/>
          <w:szCs w:val="22"/>
        </w:rPr>
      </w:pPr>
      <w:r w:rsidRPr="00073B57">
        <w:rPr>
          <w:rFonts w:ascii="Calibri" w:eastAsia="Calibri" w:hAnsi="Calibri" w:cs="Calibri"/>
          <w:color w:val="000000"/>
          <w:sz w:val="22"/>
          <w:szCs w:val="22"/>
        </w:rPr>
        <w:t xml:space="preserve">Celem szkolenia jest usystematyzowanie wiedzy </w:t>
      </w:r>
      <w:proofErr w:type="spellStart"/>
      <w:r w:rsidRPr="00073B57">
        <w:rPr>
          <w:rFonts w:ascii="Calibri" w:eastAsia="Calibri" w:hAnsi="Calibri" w:cs="Calibri"/>
          <w:color w:val="000000"/>
          <w:sz w:val="22"/>
          <w:szCs w:val="22"/>
        </w:rPr>
        <w:t>pracowników</w:t>
      </w:r>
      <w:proofErr w:type="spellEnd"/>
      <w:r w:rsidRPr="00073B57">
        <w:rPr>
          <w:rFonts w:ascii="Calibri" w:eastAsia="Calibri" w:hAnsi="Calibri" w:cs="Calibri"/>
          <w:color w:val="000000"/>
          <w:sz w:val="22"/>
          <w:szCs w:val="22"/>
        </w:rPr>
        <w:t xml:space="preserve"> z zakresu </w:t>
      </w:r>
      <w:proofErr w:type="spellStart"/>
      <w:r w:rsidRPr="00073B57">
        <w:rPr>
          <w:rFonts w:ascii="Calibri" w:eastAsia="Calibri" w:hAnsi="Calibri" w:cs="Calibri"/>
          <w:color w:val="000000"/>
          <w:sz w:val="22"/>
          <w:szCs w:val="22"/>
        </w:rPr>
        <w:t>poprawności</w:t>
      </w:r>
      <w:proofErr w:type="spellEnd"/>
      <w:r w:rsidRPr="00073B5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073B57">
        <w:rPr>
          <w:rFonts w:ascii="Calibri" w:eastAsia="Calibri" w:hAnsi="Calibri" w:cs="Calibri"/>
          <w:color w:val="000000"/>
          <w:sz w:val="22"/>
          <w:szCs w:val="22"/>
        </w:rPr>
        <w:t>językowej</w:t>
      </w:r>
      <w:proofErr w:type="spellEnd"/>
      <w:r w:rsidRPr="00073B57">
        <w:rPr>
          <w:rFonts w:ascii="Calibri" w:eastAsia="Calibri" w:hAnsi="Calibri" w:cs="Calibri"/>
          <w:color w:val="000000"/>
          <w:sz w:val="22"/>
          <w:szCs w:val="22"/>
        </w:rPr>
        <w:t xml:space="preserve"> w mowie i </w:t>
      </w:r>
      <w:proofErr w:type="spellStart"/>
      <w:r w:rsidRPr="00073B57">
        <w:rPr>
          <w:rFonts w:ascii="Calibri" w:eastAsia="Calibri" w:hAnsi="Calibri" w:cs="Calibri"/>
          <w:color w:val="000000"/>
          <w:sz w:val="22"/>
          <w:szCs w:val="22"/>
        </w:rPr>
        <w:t>piśmie</w:t>
      </w:r>
      <w:proofErr w:type="spellEnd"/>
      <w:r w:rsidRPr="00073B57">
        <w:rPr>
          <w:rFonts w:ascii="Calibri" w:eastAsia="Calibri" w:hAnsi="Calibri" w:cs="Calibri"/>
          <w:color w:val="000000"/>
          <w:sz w:val="22"/>
          <w:szCs w:val="22"/>
        </w:rPr>
        <w:t xml:space="preserve">. Uczestnicy szkolenia </w:t>
      </w:r>
      <w:proofErr w:type="spellStart"/>
      <w:r w:rsidRPr="00073B57">
        <w:rPr>
          <w:rFonts w:ascii="Calibri" w:eastAsia="Calibri" w:hAnsi="Calibri" w:cs="Calibri"/>
          <w:color w:val="000000"/>
          <w:sz w:val="22"/>
          <w:szCs w:val="22"/>
        </w:rPr>
        <w:t>zostana</w:t>
      </w:r>
      <w:proofErr w:type="spellEnd"/>
      <w:r w:rsidRPr="00073B57">
        <w:rPr>
          <w:rFonts w:ascii="Calibri" w:eastAsia="Calibri" w:hAnsi="Calibri" w:cs="Calibri"/>
          <w:color w:val="000000"/>
          <w:sz w:val="22"/>
          <w:szCs w:val="22"/>
        </w:rPr>
        <w:t xml:space="preserve">̨ zapoznani z zasadami tworzenia </w:t>
      </w:r>
      <w:proofErr w:type="spellStart"/>
      <w:r w:rsidRPr="00073B57">
        <w:rPr>
          <w:rFonts w:ascii="Calibri" w:eastAsia="Calibri" w:hAnsi="Calibri" w:cs="Calibri"/>
          <w:color w:val="000000"/>
          <w:sz w:val="22"/>
          <w:szCs w:val="22"/>
        </w:rPr>
        <w:t>tekstów</w:t>
      </w:r>
      <w:proofErr w:type="spellEnd"/>
      <w:r w:rsidRPr="00073B57">
        <w:rPr>
          <w:rFonts w:ascii="Calibri" w:eastAsia="Calibri" w:hAnsi="Calibri" w:cs="Calibri"/>
          <w:color w:val="000000"/>
          <w:sz w:val="22"/>
          <w:szCs w:val="22"/>
        </w:rPr>
        <w:t xml:space="preserve"> dla </w:t>
      </w:r>
      <w:proofErr w:type="spellStart"/>
      <w:r w:rsidRPr="00073B57">
        <w:rPr>
          <w:rFonts w:ascii="Calibri" w:eastAsia="Calibri" w:hAnsi="Calibri" w:cs="Calibri"/>
          <w:color w:val="000000"/>
          <w:sz w:val="22"/>
          <w:szCs w:val="22"/>
        </w:rPr>
        <w:t>mediów</w:t>
      </w:r>
      <w:proofErr w:type="spellEnd"/>
      <w:r w:rsidRPr="00073B57">
        <w:rPr>
          <w:rFonts w:ascii="Calibri" w:eastAsia="Calibri" w:hAnsi="Calibri" w:cs="Calibri"/>
          <w:color w:val="000000"/>
          <w:sz w:val="22"/>
          <w:szCs w:val="22"/>
        </w:rPr>
        <w:t xml:space="preserve">, reklamowymi i na potrzeby własne uczelni. </w:t>
      </w:r>
    </w:p>
    <w:p w:rsidR="001779B8" w:rsidRDefault="00000000">
      <w:pPr>
        <w:rPr>
          <w:b/>
          <w:color w:val="0F243E"/>
        </w:rPr>
      </w:pPr>
      <w:r>
        <w:rPr>
          <w:b/>
          <w:color w:val="0F243E"/>
        </w:rPr>
        <w:t>Efekty kształcenia i korzyści dla uczestnika</w:t>
      </w:r>
    </w:p>
    <w:p w:rsidR="001779B8" w:rsidRDefault="00000000">
      <w:pPr>
        <w:rPr>
          <w:color w:val="000000"/>
        </w:rPr>
      </w:pPr>
      <w:r>
        <w:rPr>
          <w:color w:val="000000"/>
        </w:rPr>
        <w:t xml:space="preserve">Po szkoleniu uczestnicy: </w:t>
      </w:r>
    </w:p>
    <w:p w:rsidR="008C50C7" w:rsidRPr="008C50C7" w:rsidRDefault="008C50C7" w:rsidP="008C50C7">
      <w:pPr>
        <w:pStyle w:val="NormalnyWeb"/>
        <w:numPr>
          <w:ilvl w:val="0"/>
          <w:numId w:val="11"/>
        </w:numPr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 w:rsidRPr="008C50C7">
        <w:rPr>
          <w:rFonts w:ascii="Calibri" w:eastAsia="Calibri" w:hAnsi="Calibri" w:cs="Calibri"/>
          <w:color w:val="000000"/>
          <w:sz w:val="22"/>
          <w:szCs w:val="22"/>
        </w:rPr>
        <w:t>zdobęda</w:t>
      </w:r>
      <w:proofErr w:type="spellEnd"/>
      <w:r w:rsidRPr="008C50C7">
        <w:rPr>
          <w:rFonts w:ascii="Calibri" w:eastAsia="Calibri" w:hAnsi="Calibri" w:cs="Calibri"/>
          <w:color w:val="000000"/>
          <w:sz w:val="22"/>
          <w:szCs w:val="22"/>
        </w:rPr>
        <w:t xml:space="preserve">̨ wiedzę na temat podstawowych zasad skutecznej komunikacji w </w:t>
      </w:r>
      <w:proofErr w:type="spellStart"/>
      <w:r w:rsidRPr="008C50C7">
        <w:rPr>
          <w:rFonts w:ascii="Calibri" w:eastAsia="Calibri" w:hAnsi="Calibri" w:cs="Calibri"/>
          <w:color w:val="000000"/>
          <w:sz w:val="22"/>
          <w:szCs w:val="22"/>
        </w:rPr>
        <w:t>piśmie</w:t>
      </w:r>
      <w:proofErr w:type="spellEnd"/>
      <w:r w:rsidRPr="008C50C7">
        <w:rPr>
          <w:rFonts w:ascii="Calibri" w:eastAsia="Calibri" w:hAnsi="Calibri" w:cs="Calibri"/>
          <w:color w:val="000000"/>
          <w:sz w:val="22"/>
          <w:szCs w:val="22"/>
        </w:rPr>
        <w:t xml:space="preserve"> i mowie,</w:t>
      </w:r>
    </w:p>
    <w:p w:rsidR="008C50C7" w:rsidRPr="008C50C7" w:rsidRDefault="008C50C7" w:rsidP="008C50C7">
      <w:pPr>
        <w:pStyle w:val="NormalnyWeb"/>
        <w:numPr>
          <w:ilvl w:val="0"/>
          <w:numId w:val="11"/>
        </w:numPr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 w:rsidRPr="008C50C7">
        <w:rPr>
          <w:rFonts w:ascii="Calibri" w:eastAsia="Calibri" w:hAnsi="Calibri" w:cs="Calibri"/>
          <w:color w:val="000000"/>
          <w:sz w:val="22"/>
          <w:szCs w:val="22"/>
        </w:rPr>
        <w:t xml:space="preserve">nauczą </w:t>
      </w:r>
      <w:proofErr w:type="spellStart"/>
      <w:r w:rsidRPr="008C50C7">
        <w:rPr>
          <w:rFonts w:ascii="Calibri" w:eastAsia="Calibri" w:hAnsi="Calibri" w:cs="Calibri"/>
          <w:color w:val="000000"/>
          <w:sz w:val="22"/>
          <w:szCs w:val="22"/>
        </w:rPr>
        <w:t>sie</w:t>
      </w:r>
      <w:proofErr w:type="spellEnd"/>
      <w:r w:rsidRPr="008C50C7">
        <w:rPr>
          <w:rFonts w:ascii="Calibri" w:eastAsia="Calibri" w:hAnsi="Calibri" w:cs="Calibri"/>
          <w:color w:val="000000"/>
          <w:sz w:val="22"/>
          <w:szCs w:val="22"/>
        </w:rPr>
        <w:t xml:space="preserve">̨ technik redagowania </w:t>
      </w:r>
      <w:proofErr w:type="spellStart"/>
      <w:r w:rsidRPr="008C50C7">
        <w:rPr>
          <w:rFonts w:ascii="Calibri" w:eastAsia="Calibri" w:hAnsi="Calibri" w:cs="Calibri"/>
          <w:color w:val="000000"/>
          <w:sz w:val="22"/>
          <w:szCs w:val="22"/>
        </w:rPr>
        <w:t>różnego</w:t>
      </w:r>
      <w:proofErr w:type="spellEnd"/>
      <w:r w:rsidRPr="008C50C7">
        <w:rPr>
          <w:rFonts w:ascii="Calibri" w:eastAsia="Calibri" w:hAnsi="Calibri" w:cs="Calibri"/>
          <w:color w:val="000000"/>
          <w:sz w:val="22"/>
          <w:szCs w:val="22"/>
        </w:rPr>
        <w:t xml:space="preserve"> rodzaju </w:t>
      </w:r>
      <w:proofErr w:type="spellStart"/>
      <w:r w:rsidRPr="008C50C7">
        <w:rPr>
          <w:rFonts w:ascii="Calibri" w:eastAsia="Calibri" w:hAnsi="Calibri" w:cs="Calibri"/>
          <w:color w:val="000000"/>
          <w:sz w:val="22"/>
          <w:szCs w:val="22"/>
        </w:rPr>
        <w:t>tekstów</w:t>
      </w:r>
      <w:proofErr w:type="spellEnd"/>
      <w:r w:rsidRPr="008C50C7">
        <w:rPr>
          <w:rFonts w:ascii="Calibri" w:eastAsia="Calibri" w:hAnsi="Calibri" w:cs="Calibri"/>
          <w:color w:val="000000"/>
          <w:sz w:val="22"/>
          <w:szCs w:val="22"/>
        </w:rPr>
        <w:t xml:space="preserve">, w tym </w:t>
      </w:r>
      <w:proofErr w:type="spellStart"/>
      <w:r w:rsidRPr="008C50C7">
        <w:rPr>
          <w:rFonts w:ascii="Calibri" w:eastAsia="Calibri" w:hAnsi="Calibri" w:cs="Calibri"/>
          <w:color w:val="000000"/>
          <w:sz w:val="22"/>
          <w:szCs w:val="22"/>
        </w:rPr>
        <w:t>tekstów</w:t>
      </w:r>
      <w:proofErr w:type="spellEnd"/>
      <w:r w:rsidRPr="008C50C7">
        <w:rPr>
          <w:rFonts w:ascii="Calibri" w:eastAsia="Calibri" w:hAnsi="Calibri" w:cs="Calibri"/>
          <w:color w:val="000000"/>
          <w:sz w:val="22"/>
          <w:szCs w:val="22"/>
        </w:rPr>
        <w:t xml:space="preserve"> dla </w:t>
      </w:r>
      <w:proofErr w:type="spellStart"/>
      <w:r w:rsidRPr="008C50C7">
        <w:rPr>
          <w:rFonts w:ascii="Calibri" w:eastAsia="Calibri" w:hAnsi="Calibri" w:cs="Calibri"/>
          <w:color w:val="000000"/>
          <w:sz w:val="22"/>
          <w:szCs w:val="22"/>
        </w:rPr>
        <w:t>mediów</w:t>
      </w:r>
      <w:proofErr w:type="spellEnd"/>
      <w:r w:rsidRPr="008C50C7">
        <w:rPr>
          <w:rFonts w:ascii="Calibri" w:eastAsia="Calibri" w:hAnsi="Calibri" w:cs="Calibri"/>
          <w:color w:val="000000"/>
          <w:sz w:val="22"/>
          <w:szCs w:val="22"/>
        </w:rPr>
        <w:t xml:space="preserve"> i reklamowych,</w:t>
      </w:r>
    </w:p>
    <w:p w:rsidR="008C50C7" w:rsidRPr="008C50C7" w:rsidRDefault="008C50C7" w:rsidP="008C50C7">
      <w:pPr>
        <w:pStyle w:val="NormalnyWeb"/>
        <w:numPr>
          <w:ilvl w:val="0"/>
          <w:numId w:val="11"/>
        </w:numPr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 w:rsidRPr="008C50C7">
        <w:rPr>
          <w:rFonts w:ascii="Calibri" w:eastAsia="Calibri" w:hAnsi="Calibri" w:cs="Calibri"/>
          <w:color w:val="000000"/>
          <w:sz w:val="22"/>
          <w:szCs w:val="22"/>
        </w:rPr>
        <w:t>nabęda</w:t>
      </w:r>
      <w:proofErr w:type="spellEnd"/>
      <w:r w:rsidRPr="008C50C7">
        <w:rPr>
          <w:rFonts w:ascii="Calibri" w:eastAsia="Calibri" w:hAnsi="Calibri" w:cs="Calibri"/>
          <w:color w:val="000000"/>
          <w:sz w:val="22"/>
          <w:szCs w:val="22"/>
        </w:rPr>
        <w:t xml:space="preserve">̨ </w:t>
      </w:r>
      <w:proofErr w:type="spellStart"/>
      <w:r w:rsidRPr="008C50C7">
        <w:rPr>
          <w:rFonts w:ascii="Calibri" w:eastAsia="Calibri" w:hAnsi="Calibri" w:cs="Calibri"/>
          <w:color w:val="000000"/>
          <w:sz w:val="22"/>
          <w:szCs w:val="22"/>
        </w:rPr>
        <w:t>umiejętności</w:t>
      </w:r>
      <w:proofErr w:type="spellEnd"/>
      <w:r w:rsidRPr="008C50C7">
        <w:rPr>
          <w:rFonts w:ascii="Calibri" w:eastAsia="Calibri" w:hAnsi="Calibri" w:cs="Calibri"/>
          <w:color w:val="000000"/>
          <w:sz w:val="22"/>
          <w:szCs w:val="22"/>
        </w:rPr>
        <w:t xml:space="preserve"> poprawy </w:t>
      </w:r>
      <w:proofErr w:type="spellStart"/>
      <w:r w:rsidRPr="008C50C7">
        <w:rPr>
          <w:rFonts w:ascii="Calibri" w:eastAsia="Calibri" w:hAnsi="Calibri" w:cs="Calibri"/>
          <w:color w:val="000000"/>
          <w:sz w:val="22"/>
          <w:szCs w:val="22"/>
        </w:rPr>
        <w:t>atrakcyjności</w:t>
      </w:r>
      <w:proofErr w:type="spellEnd"/>
      <w:r w:rsidRPr="008C50C7">
        <w:rPr>
          <w:rFonts w:ascii="Calibri" w:eastAsia="Calibri" w:hAnsi="Calibri" w:cs="Calibri"/>
          <w:color w:val="000000"/>
          <w:sz w:val="22"/>
          <w:szCs w:val="22"/>
        </w:rPr>
        <w:t xml:space="preserve"> swoich </w:t>
      </w:r>
      <w:proofErr w:type="spellStart"/>
      <w:r w:rsidRPr="008C50C7">
        <w:rPr>
          <w:rFonts w:ascii="Calibri" w:eastAsia="Calibri" w:hAnsi="Calibri" w:cs="Calibri"/>
          <w:color w:val="000000"/>
          <w:sz w:val="22"/>
          <w:szCs w:val="22"/>
        </w:rPr>
        <w:t>tekstów</w:t>
      </w:r>
      <w:proofErr w:type="spellEnd"/>
      <w:r w:rsidRPr="008C50C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073B57" w:rsidRDefault="00073B57">
      <w:pPr>
        <w:rPr>
          <w:b/>
          <w:color w:val="0F243E"/>
        </w:rPr>
      </w:pPr>
    </w:p>
    <w:p w:rsidR="001779B8" w:rsidRDefault="00000000">
      <w:pPr>
        <w:rPr>
          <w:b/>
          <w:color w:val="0F243E"/>
        </w:rPr>
      </w:pPr>
      <w:r>
        <w:rPr>
          <w:b/>
          <w:color w:val="0F243E"/>
        </w:rPr>
        <w:t xml:space="preserve">Forma realizacji </w:t>
      </w:r>
    </w:p>
    <w:p w:rsidR="002B0CEA" w:rsidRDefault="00000000" w:rsidP="008C50C7">
      <w:pPr>
        <w:pStyle w:val="NormalnyWeb"/>
        <w:spacing w:before="0" w:beforeAutospacing="0" w:after="0" w:afterAutospacing="0"/>
        <w:rPr>
          <w:rFonts w:ascii="Calibri" w:eastAsia="Calibri" w:hAnsi="Calibri" w:cs="Calibri"/>
          <w:color w:val="000000"/>
          <w:sz w:val="22"/>
          <w:szCs w:val="22"/>
        </w:rPr>
      </w:pPr>
      <w:r w:rsidRPr="00073B57">
        <w:rPr>
          <w:rFonts w:ascii="Calibri" w:eastAsia="Calibri" w:hAnsi="Calibri" w:cs="Calibri"/>
          <w:color w:val="000000"/>
          <w:sz w:val="22"/>
          <w:szCs w:val="22"/>
        </w:rPr>
        <w:t>Szkolenie odbędzie się</w:t>
      </w:r>
      <w:r w:rsidR="00073B57">
        <w:rPr>
          <w:rFonts w:ascii="Calibri" w:eastAsia="Calibri" w:hAnsi="Calibri" w:cs="Calibri"/>
          <w:color w:val="000000"/>
          <w:sz w:val="22"/>
          <w:szCs w:val="22"/>
        </w:rPr>
        <w:t xml:space="preserve"> w maksymalnie 10-osobowej grupie</w:t>
      </w:r>
      <w:r w:rsidR="008C50C7">
        <w:rPr>
          <w:rFonts w:ascii="Calibri" w:eastAsia="Calibri" w:hAnsi="Calibri" w:cs="Calibri"/>
          <w:color w:val="000000"/>
          <w:sz w:val="22"/>
          <w:szCs w:val="22"/>
        </w:rPr>
        <w:t xml:space="preserve"> w termin</w:t>
      </w:r>
      <w:r w:rsidR="002B0CEA">
        <w:rPr>
          <w:rFonts w:ascii="Calibri" w:eastAsia="Calibri" w:hAnsi="Calibri" w:cs="Calibri"/>
          <w:color w:val="000000"/>
          <w:sz w:val="22"/>
          <w:szCs w:val="22"/>
        </w:rPr>
        <w:t>ach</w:t>
      </w:r>
      <w:r w:rsidR="008C50C7"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</w:p>
    <w:p w:rsidR="002B0CEA" w:rsidRDefault="002B0CEA" w:rsidP="002B0CEA">
      <w:pPr>
        <w:pStyle w:val="Akapitzlist"/>
        <w:numPr>
          <w:ilvl w:val="0"/>
          <w:numId w:val="12"/>
        </w:numPr>
        <w:shd w:val="clear" w:color="auto" w:fill="FFFFFF"/>
        <w:spacing w:after="150"/>
        <w:rPr>
          <w:rFonts w:asciiTheme="minorHAnsi" w:eastAsia="Times New Roman" w:hAnsiTheme="minorHAnsi" w:cstheme="minorHAnsi"/>
          <w:color w:val="333333"/>
        </w:rPr>
      </w:pPr>
      <w:r w:rsidRPr="002B0CEA">
        <w:rPr>
          <w:rFonts w:asciiTheme="minorHAnsi" w:eastAsia="Times New Roman" w:hAnsiTheme="minorHAnsi" w:cstheme="minorHAnsi"/>
          <w:color w:val="333333"/>
        </w:rPr>
        <w:t>15, 16 i 17 listopada</w:t>
      </w:r>
      <w:r w:rsidRPr="002B0CEA">
        <w:rPr>
          <w:rFonts w:asciiTheme="minorHAnsi" w:eastAsia="Times New Roman" w:hAnsiTheme="minorHAnsi" w:cstheme="minorHAnsi"/>
          <w:color w:val="333333"/>
        </w:rPr>
        <w:t xml:space="preserve"> </w:t>
      </w:r>
      <w:r>
        <w:rPr>
          <w:rFonts w:asciiTheme="minorHAnsi" w:eastAsia="Times New Roman" w:hAnsiTheme="minorHAnsi" w:cstheme="minorHAnsi"/>
          <w:color w:val="333333"/>
        </w:rPr>
        <w:t xml:space="preserve">2023 </w:t>
      </w:r>
      <w:r w:rsidRPr="002B0CEA">
        <w:rPr>
          <w:rFonts w:asciiTheme="minorHAnsi" w:eastAsia="Times New Roman" w:hAnsiTheme="minorHAnsi" w:cstheme="minorHAnsi"/>
          <w:color w:val="333333"/>
        </w:rPr>
        <w:t>w formule online</w:t>
      </w:r>
    </w:p>
    <w:p w:rsidR="002B0CEA" w:rsidRPr="002B0CEA" w:rsidRDefault="002B0CEA" w:rsidP="002B0CEA">
      <w:pPr>
        <w:pStyle w:val="Akapitzlist"/>
        <w:numPr>
          <w:ilvl w:val="0"/>
          <w:numId w:val="12"/>
        </w:numPr>
        <w:shd w:val="clear" w:color="auto" w:fill="FFFFFF"/>
        <w:spacing w:after="150"/>
        <w:rPr>
          <w:rFonts w:asciiTheme="minorHAnsi" w:eastAsia="Times New Roman" w:hAnsiTheme="minorHAnsi" w:cstheme="minorHAnsi"/>
          <w:color w:val="333333"/>
        </w:rPr>
      </w:pPr>
      <w:r w:rsidRPr="002B0CEA">
        <w:rPr>
          <w:rFonts w:asciiTheme="minorHAnsi" w:eastAsia="Times New Roman" w:hAnsiTheme="minorHAnsi" w:cstheme="minorHAnsi"/>
          <w:color w:val="333333"/>
        </w:rPr>
        <w:t>22, 23 i 24 listopada</w:t>
      </w:r>
      <w:r w:rsidRPr="002B0CEA">
        <w:rPr>
          <w:rFonts w:asciiTheme="minorHAnsi" w:eastAsia="Times New Roman" w:hAnsiTheme="minorHAnsi" w:cstheme="minorHAnsi"/>
          <w:color w:val="333333"/>
        </w:rPr>
        <w:t xml:space="preserve"> 2023 w formie stacjonarnej</w:t>
      </w:r>
    </w:p>
    <w:p w:rsidR="001779B8" w:rsidRPr="002B0CEA" w:rsidRDefault="00073B57" w:rsidP="002B0CEA">
      <w:pPr>
        <w:shd w:val="clear" w:color="auto" w:fill="FFFFFF"/>
        <w:spacing w:after="150"/>
        <w:rPr>
          <w:rFonts w:asciiTheme="minorHAnsi" w:eastAsia="Times New Roman" w:hAnsiTheme="minorHAnsi" w:cstheme="minorHAnsi"/>
          <w:color w:val="333333"/>
        </w:rPr>
      </w:pPr>
      <w:r w:rsidRPr="002B0CEA">
        <w:rPr>
          <w:color w:val="000000"/>
        </w:rPr>
        <w:t xml:space="preserve">Łączny wymiar </w:t>
      </w:r>
      <w:r w:rsidR="008C50C7" w:rsidRPr="002B0CEA">
        <w:rPr>
          <w:color w:val="000000"/>
        </w:rPr>
        <w:t xml:space="preserve">szkolenia to </w:t>
      </w:r>
      <w:r w:rsidRPr="002B0CEA">
        <w:rPr>
          <w:color w:val="000000"/>
        </w:rPr>
        <w:t>24 godzin</w:t>
      </w:r>
      <w:r w:rsidR="008C50C7" w:rsidRPr="002B0CEA">
        <w:rPr>
          <w:color w:val="000000"/>
        </w:rPr>
        <w:t>y</w:t>
      </w:r>
      <w:r w:rsidRPr="002B0CEA">
        <w:rPr>
          <w:color w:val="000000"/>
        </w:rPr>
        <w:t xml:space="preserve"> </w:t>
      </w:r>
      <w:r w:rsidR="008C50C7" w:rsidRPr="002B0CEA">
        <w:rPr>
          <w:color w:val="000000"/>
        </w:rPr>
        <w:t xml:space="preserve">dydaktyczne. </w:t>
      </w:r>
      <w:r w:rsidRPr="002B0CEA">
        <w:rPr>
          <w:color w:val="000000"/>
        </w:rPr>
        <w:t xml:space="preserve">W jego trakcie wykorzystane </w:t>
      </w:r>
      <w:proofErr w:type="spellStart"/>
      <w:r w:rsidRPr="002B0CEA">
        <w:rPr>
          <w:color w:val="000000"/>
        </w:rPr>
        <w:t>zostana</w:t>
      </w:r>
      <w:proofErr w:type="spellEnd"/>
      <w:r w:rsidRPr="002B0CEA">
        <w:rPr>
          <w:color w:val="000000"/>
        </w:rPr>
        <w:t xml:space="preserve">̨ co najmniej </w:t>
      </w:r>
      <w:proofErr w:type="spellStart"/>
      <w:r w:rsidRPr="002B0CEA">
        <w:rPr>
          <w:color w:val="000000"/>
        </w:rPr>
        <w:t>następujące</w:t>
      </w:r>
      <w:proofErr w:type="spellEnd"/>
      <w:r w:rsidRPr="002B0CEA">
        <w:rPr>
          <w:color w:val="000000"/>
        </w:rPr>
        <w:t xml:space="preserve"> metody dydaktyczne: wykład/webinarium, prezentacja z praktycznymi przykładami, </w:t>
      </w:r>
      <w:proofErr w:type="spellStart"/>
      <w:r w:rsidRPr="002B0CEA">
        <w:rPr>
          <w:color w:val="000000"/>
        </w:rPr>
        <w:t>case</w:t>
      </w:r>
      <w:proofErr w:type="spellEnd"/>
      <w:r w:rsidRPr="002B0CEA">
        <w:rPr>
          <w:color w:val="000000"/>
        </w:rPr>
        <w:t xml:space="preserve"> </w:t>
      </w:r>
      <w:proofErr w:type="spellStart"/>
      <w:r w:rsidRPr="002B0CEA">
        <w:rPr>
          <w:color w:val="000000"/>
        </w:rPr>
        <w:t>studies</w:t>
      </w:r>
      <w:proofErr w:type="spellEnd"/>
      <w:r w:rsidRPr="002B0CEA">
        <w:rPr>
          <w:color w:val="000000"/>
        </w:rPr>
        <w:t xml:space="preserve">, dyskusja, wymiana </w:t>
      </w:r>
      <w:proofErr w:type="spellStart"/>
      <w:r w:rsidRPr="002B0CEA">
        <w:rPr>
          <w:color w:val="000000"/>
        </w:rPr>
        <w:t>doświadczen</w:t>
      </w:r>
      <w:proofErr w:type="spellEnd"/>
      <w:r w:rsidRPr="002B0CEA">
        <w:rPr>
          <w:color w:val="000000"/>
        </w:rPr>
        <w:t xml:space="preserve">́ </w:t>
      </w:r>
      <w:proofErr w:type="spellStart"/>
      <w:r w:rsidRPr="002B0CEA">
        <w:rPr>
          <w:color w:val="000000"/>
        </w:rPr>
        <w:t>między</w:t>
      </w:r>
      <w:proofErr w:type="spellEnd"/>
      <w:r w:rsidRPr="002B0CEA">
        <w:rPr>
          <w:color w:val="000000"/>
        </w:rPr>
        <w:t xml:space="preserve"> uczestnikami, materiały video, trening nowych </w:t>
      </w:r>
      <w:proofErr w:type="spellStart"/>
      <w:r w:rsidRPr="002B0CEA">
        <w:rPr>
          <w:color w:val="000000"/>
        </w:rPr>
        <w:t>umiejętności</w:t>
      </w:r>
      <w:proofErr w:type="spellEnd"/>
      <w:r w:rsidRPr="002B0CEA">
        <w:rPr>
          <w:color w:val="000000"/>
        </w:rPr>
        <w:t xml:space="preserve"> w formie udziału w </w:t>
      </w:r>
      <w:proofErr w:type="spellStart"/>
      <w:r w:rsidRPr="002B0CEA">
        <w:rPr>
          <w:color w:val="000000"/>
        </w:rPr>
        <w:t>ćwiczeniach</w:t>
      </w:r>
      <w:proofErr w:type="spellEnd"/>
      <w:r w:rsidRPr="002B0CEA">
        <w:rPr>
          <w:color w:val="000000"/>
        </w:rPr>
        <w:t xml:space="preserve"> praktycznych. Po zakończeniu szkolenia dostępne </w:t>
      </w:r>
      <w:r w:rsidR="008C50C7" w:rsidRPr="002B0CEA">
        <w:rPr>
          <w:color w:val="000000"/>
        </w:rPr>
        <w:t>będą</w:t>
      </w:r>
      <w:r w:rsidRPr="002B0CEA">
        <w:rPr>
          <w:color w:val="000000"/>
        </w:rPr>
        <w:t xml:space="preserve"> ponadto indywidulane konsultacje dla </w:t>
      </w:r>
      <w:proofErr w:type="spellStart"/>
      <w:r w:rsidRPr="002B0CEA">
        <w:rPr>
          <w:color w:val="000000"/>
        </w:rPr>
        <w:t>uczestników</w:t>
      </w:r>
      <w:proofErr w:type="spellEnd"/>
      <w:r w:rsidRPr="002B0CEA">
        <w:rPr>
          <w:color w:val="000000"/>
        </w:rPr>
        <w:t xml:space="preserve"> w wymiarze maksymalnie 3 godzin na grupę. </w:t>
      </w:r>
      <w:r>
        <w:br w:type="page"/>
      </w:r>
    </w:p>
    <w:p w:rsidR="001779B8" w:rsidRDefault="001779B8">
      <w:pPr>
        <w:spacing w:before="120"/>
        <w:jc w:val="both"/>
      </w:pPr>
    </w:p>
    <w:p w:rsidR="001779B8" w:rsidRDefault="00000000">
      <w:pPr>
        <w:rPr>
          <w:b/>
          <w:color w:val="0F243E"/>
        </w:rPr>
      </w:pPr>
      <w:r>
        <w:rPr>
          <w:b/>
          <w:color w:val="0F243E"/>
        </w:rPr>
        <w:t>Program szkolenia</w:t>
      </w:r>
    </w:p>
    <w:p w:rsidR="00073B57" w:rsidRPr="00217455" w:rsidRDefault="00217455" w:rsidP="00073B57">
      <w:pPr>
        <w:pStyle w:val="NormalnyWeb"/>
        <w:numPr>
          <w:ilvl w:val="0"/>
          <w:numId w:val="9"/>
        </w:numPr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</w:t>
      </w:r>
      <w:r w:rsidR="00073B57" w:rsidRPr="00217455">
        <w:rPr>
          <w:rFonts w:ascii="Calibri" w:eastAsia="Calibri" w:hAnsi="Calibri" w:cs="Calibri"/>
          <w:color w:val="000000"/>
          <w:sz w:val="22"/>
          <w:szCs w:val="22"/>
        </w:rPr>
        <w:t>ojęcie</w:t>
      </w:r>
      <w:proofErr w:type="spellEnd"/>
      <w:r w:rsidR="00073B57" w:rsidRPr="00217455">
        <w:rPr>
          <w:rFonts w:ascii="Calibri" w:eastAsia="Calibri" w:hAnsi="Calibri" w:cs="Calibri"/>
          <w:color w:val="000000"/>
          <w:sz w:val="22"/>
          <w:szCs w:val="22"/>
        </w:rPr>
        <w:t xml:space="preserve"> komunikacji w zestawieniu z </w:t>
      </w:r>
      <w:proofErr w:type="spellStart"/>
      <w:r w:rsidR="00073B57" w:rsidRPr="00217455">
        <w:rPr>
          <w:rFonts w:ascii="Calibri" w:eastAsia="Calibri" w:hAnsi="Calibri" w:cs="Calibri"/>
          <w:color w:val="000000"/>
          <w:sz w:val="22"/>
          <w:szCs w:val="22"/>
        </w:rPr>
        <w:t>poprawnościa</w:t>
      </w:r>
      <w:proofErr w:type="spellEnd"/>
      <w:r w:rsidR="00073B57" w:rsidRPr="00217455">
        <w:rPr>
          <w:rFonts w:ascii="Calibri" w:eastAsia="Calibri" w:hAnsi="Calibri" w:cs="Calibri"/>
          <w:color w:val="000000"/>
          <w:sz w:val="22"/>
          <w:szCs w:val="22"/>
        </w:rPr>
        <w:t xml:space="preserve">̨ </w:t>
      </w:r>
      <w:proofErr w:type="spellStart"/>
      <w:r w:rsidR="00073B57" w:rsidRPr="00217455">
        <w:rPr>
          <w:rFonts w:ascii="Calibri" w:eastAsia="Calibri" w:hAnsi="Calibri" w:cs="Calibri"/>
          <w:color w:val="000000"/>
          <w:sz w:val="22"/>
          <w:szCs w:val="22"/>
        </w:rPr>
        <w:t>językowa</w:t>
      </w:r>
      <w:proofErr w:type="spellEnd"/>
      <w:r w:rsidR="00073B57" w:rsidRPr="00217455">
        <w:rPr>
          <w:rFonts w:ascii="Calibri" w:eastAsia="Calibri" w:hAnsi="Calibri" w:cs="Calibri"/>
          <w:color w:val="000000"/>
          <w:sz w:val="22"/>
          <w:szCs w:val="22"/>
        </w:rPr>
        <w:t xml:space="preserve">̨ i zasadami redagowania </w:t>
      </w:r>
      <w:proofErr w:type="spellStart"/>
      <w:r w:rsidR="00073B57" w:rsidRPr="00217455">
        <w:rPr>
          <w:rFonts w:ascii="Calibri" w:eastAsia="Calibri" w:hAnsi="Calibri" w:cs="Calibri"/>
          <w:color w:val="000000"/>
          <w:sz w:val="22"/>
          <w:szCs w:val="22"/>
        </w:rPr>
        <w:t>tekstów</w:t>
      </w:r>
      <w:proofErr w:type="spellEnd"/>
      <w:r w:rsidR="00073B57" w:rsidRPr="00217455">
        <w:rPr>
          <w:rFonts w:ascii="Calibri" w:eastAsia="Calibri" w:hAnsi="Calibri" w:cs="Calibri"/>
          <w:color w:val="000000"/>
          <w:sz w:val="22"/>
          <w:szCs w:val="22"/>
        </w:rPr>
        <w:t xml:space="preserve"> dla </w:t>
      </w:r>
      <w:proofErr w:type="spellStart"/>
      <w:r w:rsidR="00073B57" w:rsidRPr="00217455">
        <w:rPr>
          <w:rFonts w:ascii="Calibri" w:eastAsia="Calibri" w:hAnsi="Calibri" w:cs="Calibri"/>
          <w:color w:val="000000"/>
          <w:sz w:val="22"/>
          <w:szCs w:val="22"/>
        </w:rPr>
        <w:t>mediów</w:t>
      </w:r>
      <w:proofErr w:type="spellEnd"/>
      <w:r w:rsidR="00073B57" w:rsidRPr="00217455">
        <w:rPr>
          <w:rFonts w:ascii="Calibri" w:eastAsia="Calibri" w:hAnsi="Calibri" w:cs="Calibri"/>
          <w:color w:val="000000"/>
          <w:sz w:val="22"/>
          <w:szCs w:val="22"/>
        </w:rPr>
        <w:t xml:space="preserve"> i na potrzeby własne uczelni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:rsidR="00217455" w:rsidRPr="00217455" w:rsidRDefault="00217455" w:rsidP="00217455">
      <w:pPr>
        <w:pStyle w:val="NormalnyWeb"/>
        <w:numPr>
          <w:ilvl w:val="0"/>
          <w:numId w:val="9"/>
        </w:numPr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 w:rsidRPr="00217455">
        <w:rPr>
          <w:rFonts w:ascii="Calibri" w:eastAsia="Calibri" w:hAnsi="Calibri" w:cs="Calibri"/>
          <w:color w:val="000000"/>
          <w:sz w:val="22"/>
          <w:szCs w:val="22"/>
        </w:rPr>
        <w:t>Ćwiczenie</w:t>
      </w:r>
      <w:proofErr w:type="spellEnd"/>
      <w:r w:rsidRPr="00217455">
        <w:rPr>
          <w:rFonts w:ascii="Calibri" w:eastAsia="Calibri" w:hAnsi="Calibri" w:cs="Calibri"/>
          <w:color w:val="000000"/>
          <w:sz w:val="22"/>
          <w:szCs w:val="22"/>
        </w:rPr>
        <w:t xml:space="preserve"> praktycznych </w:t>
      </w:r>
      <w:proofErr w:type="spellStart"/>
      <w:r w:rsidRPr="00217455">
        <w:rPr>
          <w:rFonts w:ascii="Calibri" w:eastAsia="Calibri" w:hAnsi="Calibri" w:cs="Calibri"/>
          <w:color w:val="000000"/>
          <w:sz w:val="22"/>
          <w:szCs w:val="22"/>
        </w:rPr>
        <w:t>umiejętności</w:t>
      </w:r>
      <w:proofErr w:type="spellEnd"/>
      <w:r w:rsidRPr="0021745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17455">
        <w:rPr>
          <w:rFonts w:ascii="Calibri" w:eastAsia="Calibri" w:hAnsi="Calibri" w:cs="Calibri"/>
          <w:color w:val="000000"/>
          <w:sz w:val="22"/>
          <w:szCs w:val="22"/>
        </w:rPr>
        <w:t>związanych</w:t>
      </w:r>
      <w:proofErr w:type="spellEnd"/>
      <w:r w:rsidRPr="00217455">
        <w:rPr>
          <w:rFonts w:ascii="Calibri" w:eastAsia="Calibri" w:hAnsi="Calibri" w:cs="Calibri"/>
          <w:color w:val="000000"/>
          <w:sz w:val="22"/>
          <w:szCs w:val="22"/>
        </w:rPr>
        <w:t xml:space="preserve"> z pisaniem </w:t>
      </w:r>
      <w:r>
        <w:rPr>
          <w:rFonts w:ascii="Calibri" w:eastAsia="Calibri" w:hAnsi="Calibri" w:cs="Calibri"/>
          <w:color w:val="000000"/>
          <w:sz w:val="22"/>
          <w:szCs w:val="22"/>
        </w:rPr>
        <w:t>i</w:t>
      </w:r>
      <w:r w:rsidRPr="00217455">
        <w:rPr>
          <w:rFonts w:ascii="Calibri" w:eastAsia="Calibri" w:hAnsi="Calibri" w:cs="Calibri"/>
          <w:color w:val="000000"/>
          <w:sz w:val="22"/>
          <w:szCs w:val="22"/>
        </w:rPr>
        <w:t xml:space="preserve"> redagowaniem </w:t>
      </w:r>
      <w:proofErr w:type="spellStart"/>
      <w:r w:rsidRPr="00217455">
        <w:rPr>
          <w:rFonts w:ascii="Calibri" w:eastAsia="Calibri" w:hAnsi="Calibri" w:cs="Calibri"/>
          <w:color w:val="000000"/>
          <w:sz w:val="22"/>
          <w:szCs w:val="22"/>
        </w:rPr>
        <w:t>tekstów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217455" w:rsidRPr="00217455" w:rsidRDefault="00217455" w:rsidP="00217455">
      <w:pPr>
        <w:pStyle w:val="NormalnyWeb"/>
        <w:numPr>
          <w:ilvl w:val="0"/>
          <w:numId w:val="9"/>
        </w:numPr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 w:rsidRPr="00217455">
        <w:rPr>
          <w:rFonts w:ascii="Calibri" w:eastAsia="Calibri" w:hAnsi="Calibri" w:cs="Calibri"/>
          <w:color w:val="000000"/>
          <w:sz w:val="22"/>
          <w:szCs w:val="22"/>
        </w:rPr>
        <w:t>Omówienie</w:t>
      </w:r>
      <w:proofErr w:type="spellEnd"/>
      <w:r w:rsidRPr="0021745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Pr="00217455">
        <w:rPr>
          <w:rFonts w:ascii="Calibri" w:eastAsia="Calibri" w:hAnsi="Calibri" w:cs="Calibri"/>
          <w:color w:val="000000"/>
          <w:sz w:val="22"/>
          <w:szCs w:val="22"/>
        </w:rPr>
        <w:t>najczęściej</w:t>
      </w:r>
      <w:proofErr w:type="spellEnd"/>
      <w:r w:rsidRPr="00217455">
        <w:rPr>
          <w:rFonts w:ascii="Calibri" w:eastAsia="Calibri" w:hAnsi="Calibri" w:cs="Calibri"/>
          <w:color w:val="000000"/>
          <w:sz w:val="22"/>
          <w:szCs w:val="22"/>
        </w:rPr>
        <w:t xml:space="preserve"> popełnianych </w:t>
      </w:r>
      <w:proofErr w:type="spellStart"/>
      <w:r w:rsidRPr="00217455">
        <w:rPr>
          <w:rFonts w:ascii="Calibri" w:eastAsia="Calibri" w:hAnsi="Calibri" w:cs="Calibri"/>
          <w:color w:val="000000"/>
          <w:sz w:val="22"/>
          <w:szCs w:val="22"/>
        </w:rPr>
        <w:t>błędów</w:t>
      </w:r>
      <w:proofErr w:type="spellEnd"/>
      <w:r w:rsidRPr="00217455">
        <w:rPr>
          <w:rFonts w:ascii="Calibri" w:eastAsia="Calibri" w:hAnsi="Calibri" w:cs="Calibri"/>
          <w:color w:val="000000"/>
          <w:sz w:val="22"/>
          <w:szCs w:val="22"/>
        </w:rPr>
        <w:t xml:space="preserve"> w tekstach do </w:t>
      </w:r>
      <w:proofErr w:type="spellStart"/>
      <w:r w:rsidRPr="00217455">
        <w:rPr>
          <w:rFonts w:ascii="Calibri" w:eastAsia="Calibri" w:hAnsi="Calibri" w:cs="Calibri"/>
          <w:color w:val="000000"/>
          <w:sz w:val="22"/>
          <w:szCs w:val="22"/>
        </w:rPr>
        <w:t>mediów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i</w:t>
      </w:r>
      <w:r w:rsidRPr="00217455">
        <w:rPr>
          <w:rFonts w:ascii="Calibri" w:eastAsia="Calibri" w:hAnsi="Calibri" w:cs="Calibri"/>
          <w:color w:val="000000"/>
          <w:sz w:val="22"/>
          <w:szCs w:val="22"/>
        </w:rPr>
        <w:t xml:space="preserve"> reklamowych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073B57" w:rsidRPr="00217455" w:rsidRDefault="00217455" w:rsidP="00073B57">
      <w:pPr>
        <w:pStyle w:val="NormalnyWeb"/>
        <w:numPr>
          <w:ilvl w:val="0"/>
          <w:numId w:val="9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</w:t>
      </w:r>
      <w:r w:rsidR="00073B57" w:rsidRPr="00217455">
        <w:rPr>
          <w:rFonts w:ascii="Calibri" w:eastAsia="Calibri" w:hAnsi="Calibri" w:cs="Calibri"/>
          <w:color w:val="000000"/>
          <w:sz w:val="22"/>
          <w:szCs w:val="22"/>
        </w:rPr>
        <w:t>odzaje i zasady tworzenia pism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073B57" w:rsidRPr="0021745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073B57" w:rsidRPr="00217455" w:rsidRDefault="00217455" w:rsidP="00073B57">
      <w:pPr>
        <w:pStyle w:val="NormalnyWeb"/>
        <w:numPr>
          <w:ilvl w:val="0"/>
          <w:numId w:val="9"/>
        </w:numPr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</w:t>
      </w:r>
      <w:r w:rsidR="00073B57" w:rsidRPr="00217455">
        <w:rPr>
          <w:rFonts w:ascii="Calibri" w:eastAsia="Calibri" w:hAnsi="Calibri" w:cs="Calibri"/>
          <w:color w:val="000000"/>
          <w:sz w:val="22"/>
          <w:szCs w:val="22"/>
        </w:rPr>
        <w:t>mówienie</w:t>
      </w:r>
      <w:proofErr w:type="spellEnd"/>
      <w:r w:rsidR="00073B57" w:rsidRPr="00217455">
        <w:rPr>
          <w:rFonts w:ascii="Calibri" w:eastAsia="Calibri" w:hAnsi="Calibri" w:cs="Calibri"/>
          <w:color w:val="000000"/>
          <w:sz w:val="22"/>
          <w:szCs w:val="22"/>
        </w:rPr>
        <w:t xml:space="preserve"> zasad redagowania </w:t>
      </w:r>
      <w:proofErr w:type="spellStart"/>
      <w:r w:rsidR="00073B57" w:rsidRPr="00217455">
        <w:rPr>
          <w:rFonts w:ascii="Calibri" w:eastAsia="Calibri" w:hAnsi="Calibri" w:cs="Calibri"/>
          <w:color w:val="000000"/>
          <w:sz w:val="22"/>
          <w:szCs w:val="22"/>
        </w:rPr>
        <w:t>tekstów</w:t>
      </w:r>
      <w:proofErr w:type="spellEnd"/>
      <w:r w:rsidR="00073B57" w:rsidRPr="00217455">
        <w:rPr>
          <w:rFonts w:ascii="Calibri" w:eastAsia="Calibri" w:hAnsi="Calibri" w:cs="Calibri"/>
          <w:color w:val="000000"/>
          <w:sz w:val="22"/>
          <w:szCs w:val="22"/>
        </w:rPr>
        <w:t xml:space="preserve"> – notek prasowych oraz </w:t>
      </w:r>
      <w:proofErr w:type="spellStart"/>
      <w:r w:rsidR="00073B57" w:rsidRPr="00217455">
        <w:rPr>
          <w:rFonts w:ascii="Calibri" w:eastAsia="Calibri" w:hAnsi="Calibri" w:cs="Calibri"/>
          <w:color w:val="000000"/>
          <w:sz w:val="22"/>
          <w:szCs w:val="22"/>
        </w:rPr>
        <w:t>tekstów</w:t>
      </w:r>
      <w:proofErr w:type="spellEnd"/>
      <w:r w:rsidR="00073B57" w:rsidRPr="00217455">
        <w:rPr>
          <w:rFonts w:ascii="Calibri" w:eastAsia="Calibri" w:hAnsi="Calibri" w:cs="Calibri"/>
          <w:color w:val="000000"/>
          <w:sz w:val="22"/>
          <w:szCs w:val="22"/>
        </w:rPr>
        <w:t xml:space="preserve"> reklamowych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073B57" w:rsidRPr="00217455" w:rsidRDefault="00217455" w:rsidP="00073B57">
      <w:pPr>
        <w:pStyle w:val="NormalnyWeb"/>
        <w:numPr>
          <w:ilvl w:val="0"/>
          <w:numId w:val="9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</w:t>
      </w:r>
      <w:r w:rsidR="00073B57" w:rsidRPr="00217455">
        <w:rPr>
          <w:rFonts w:ascii="Calibri" w:eastAsia="Calibri" w:hAnsi="Calibri" w:cs="Calibri"/>
          <w:color w:val="000000"/>
          <w:sz w:val="22"/>
          <w:szCs w:val="22"/>
        </w:rPr>
        <w:t xml:space="preserve">echniki </w:t>
      </w:r>
      <w:proofErr w:type="spellStart"/>
      <w:r w:rsidR="00073B57" w:rsidRPr="00217455">
        <w:rPr>
          <w:rFonts w:ascii="Calibri" w:eastAsia="Calibri" w:hAnsi="Calibri" w:cs="Calibri"/>
          <w:color w:val="000000"/>
          <w:sz w:val="22"/>
          <w:szCs w:val="22"/>
        </w:rPr>
        <w:t>pozwalające</w:t>
      </w:r>
      <w:proofErr w:type="spellEnd"/>
      <w:r w:rsidR="00073B57" w:rsidRPr="00217455">
        <w:rPr>
          <w:rFonts w:ascii="Calibri" w:eastAsia="Calibri" w:hAnsi="Calibri" w:cs="Calibri"/>
          <w:color w:val="000000"/>
          <w:sz w:val="22"/>
          <w:szCs w:val="22"/>
        </w:rPr>
        <w:t xml:space="preserve"> na podniesienie </w:t>
      </w:r>
      <w:proofErr w:type="spellStart"/>
      <w:r w:rsidR="00073B57" w:rsidRPr="00217455">
        <w:rPr>
          <w:rFonts w:ascii="Calibri" w:eastAsia="Calibri" w:hAnsi="Calibri" w:cs="Calibri"/>
          <w:color w:val="000000"/>
          <w:sz w:val="22"/>
          <w:szCs w:val="22"/>
        </w:rPr>
        <w:t>atrakcyjności</w:t>
      </w:r>
      <w:proofErr w:type="spellEnd"/>
      <w:r w:rsidR="00073B57" w:rsidRPr="00217455">
        <w:rPr>
          <w:rFonts w:ascii="Calibri" w:eastAsia="Calibri" w:hAnsi="Calibri" w:cs="Calibri"/>
          <w:color w:val="000000"/>
          <w:sz w:val="22"/>
          <w:szCs w:val="22"/>
        </w:rPr>
        <w:t xml:space="preserve"> przygotowywanych </w:t>
      </w:r>
      <w:proofErr w:type="spellStart"/>
      <w:r w:rsidR="00073B57" w:rsidRPr="00217455">
        <w:rPr>
          <w:rFonts w:ascii="Calibri" w:eastAsia="Calibri" w:hAnsi="Calibri" w:cs="Calibri"/>
          <w:color w:val="000000"/>
          <w:sz w:val="22"/>
          <w:szCs w:val="22"/>
        </w:rPr>
        <w:t>tekstów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073B57" w:rsidRPr="00217455" w:rsidRDefault="00217455" w:rsidP="00073B57">
      <w:pPr>
        <w:pStyle w:val="NormalnyWeb"/>
        <w:numPr>
          <w:ilvl w:val="0"/>
          <w:numId w:val="9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G</w:t>
      </w:r>
      <w:r w:rsidR="00073B57" w:rsidRPr="00217455">
        <w:rPr>
          <w:rFonts w:ascii="Calibri" w:eastAsia="Calibri" w:hAnsi="Calibri" w:cs="Calibri"/>
          <w:color w:val="000000"/>
          <w:sz w:val="22"/>
          <w:szCs w:val="22"/>
        </w:rPr>
        <w:t xml:space="preserve">ramatyczne i logiczne zagadnienia konstrukcji </w:t>
      </w:r>
      <w:proofErr w:type="spellStart"/>
      <w:r w:rsidR="00073B57" w:rsidRPr="00217455">
        <w:rPr>
          <w:rFonts w:ascii="Calibri" w:eastAsia="Calibri" w:hAnsi="Calibri" w:cs="Calibri"/>
          <w:color w:val="000000"/>
          <w:sz w:val="22"/>
          <w:szCs w:val="22"/>
        </w:rPr>
        <w:t>tekstów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:rsidR="00073B57" w:rsidRPr="00217455" w:rsidRDefault="00217455" w:rsidP="00073B57">
      <w:pPr>
        <w:pStyle w:val="NormalnyWeb"/>
        <w:numPr>
          <w:ilvl w:val="0"/>
          <w:numId w:val="9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</w:t>
      </w:r>
      <w:r w:rsidR="00073B57" w:rsidRPr="00217455">
        <w:rPr>
          <w:rFonts w:ascii="Calibri" w:eastAsia="Calibri" w:hAnsi="Calibri" w:cs="Calibri"/>
          <w:color w:val="000000"/>
          <w:sz w:val="22"/>
          <w:szCs w:val="22"/>
        </w:rPr>
        <w:t xml:space="preserve">ultura </w:t>
      </w:r>
      <w:proofErr w:type="spellStart"/>
      <w:r w:rsidR="00073B57" w:rsidRPr="00217455">
        <w:rPr>
          <w:rFonts w:ascii="Calibri" w:eastAsia="Calibri" w:hAnsi="Calibri" w:cs="Calibri"/>
          <w:color w:val="000000"/>
          <w:sz w:val="22"/>
          <w:szCs w:val="22"/>
        </w:rPr>
        <w:t>języka</w:t>
      </w:r>
      <w:proofErr w:type="spellEnd"/>
      <w:r w:rsidR="00073B57" w:rsidRPr="00217455">
        <w:rPr>
          <w:rFonts w:ascii="Calibri" w:eastAsia="Calibri" w:hAnsi="Calibri" w:cs="Calibri"/>
          <w:color w:val="000000"/>
          <w:sz w:val="22"/>
          <w:szCs w:val="22"/>
        </w:rPr>
        <w:t xml:space="preserve"> polskiego w korespondencji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:rsidR="00073B57" w:rsidRPr="00217455" w:rsidRDefault="00217455" w:rsidP="00073B57">
      <w:pPr>
        <w:pStyle w:val="NormalnyWeb"/>
        <w:numPr>
          <w:ilvl w:val="0"/>
          <w:numId w:val="9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</w:t>
      </w:r>
      <w:r w:rsidR="00073B57" w:rsidRPr="00217455">
        <w:rPr>
          <w:rFonts w:ascii="Calibri" w:eastAsia="Calibri" w:hAnsi="Calibri" w:cs="Calibri"/>
          <w:color w:val="000000"/>
          <w:sz w:val="22"/>
          <w:szCs w:val="22"/>
        </w:rPr>
        <w:t>omunikacja elektroniczna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:rsidR="001779B8" w:rsidRDefault="001779B8">
      <w:pPr>
        <w:tabs>
          <w:tab w:val="left" w:pos="284"/>
          <w:tab w:val="left" w:pos="426"/>
        </w:tabs>
        <w:spacing w:after="0" w:line="240" w:lineRule="auto"/>
      </w:pPr>
    </w:p>
    <w:p w:rsidR="001779B8" w:rsidRDefault="001779B8">
      <w:pPr>
        <w:tabs>
          <w:tab w:val="left" w:pos="284"/>
          <w:tab w:val="left" w:pos="426"/>
        </w:tabs>
        <w:spacing w:after="0" w:line="240" w:lineRule="auto"/>
      </w:pPr>
    </w:p>
    <w:p w:rsidR="001779B8" w:rsidRDefault="00000000">
      <w:pPr>
        <w:rPr>
          <w:b/>
          <w:color w:val="0F243E"/>
        </w:rPr>
      </w:pPr>
      <w:r>
        <w:rPr>
          <w:b/>
          <w:color w:val="0F243E"/>
        </w:rPr>
        <w:t>Informacje o wykonawcy realizujący</w:t>
      </w:r>
      <w:r w:rsidR="00FD4060">
        <w:rPr>
          <w:b/>
          <w:color w:val="0F243E"/>
        </w:rPr>
        <w:t>m</w:t>
      </w:r>
      <w:r>
        <w:rPr>
          <w:b/>
          <w:color w:val="0F243E"/>
        </w:rPr>
        <w:t xml:space="preserve"> szkolenie</w:t>
      </w:r>
    </w:p>
    <w:p w:rsidR="001779B8" w:rsidRPr="00D21D7A" w:rsidRDefault="00000000" w:rsidP="00D21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4"/>
        <w:rPr>
          <w:color w:val="000000"/>
        </w:rPr>
      </w:pPr>
      <w:r w:rsidRPr="00D21D7A">
        <w:rPr>
          <w:color w:val="000000"/>
        </w:rPr>
        <w:t xml:space="preserve">Organizator: Akademia dla Biznesu Małgorzata </w:t>
      </w:r>
      <w:proofErr w:type="spellStart"/>
      <w:r w:rsidRPr="00D21D7A">
        <w:rPr>
          <w:color w:val="000000"/>
        </w:rPr>
        <w:t>Waszczyk-Cocińska</w:t>
      </w:r>
      <w:proofErr w:type="spellEnd"/>
    </w:p>
    <w:p w:rsidR="001779B8" w:rsidRPr="00D21D7A" w:rsidRDefault="00000000" w:rsidP="00D21D7A">
      <w:pPr>
        <w:ind w:left="1134"/>
        <w:rPr>
          <w:color w:val="000000"/>
        </w:rPr>
      </w:pPr>
      <w:r w:rsidRPr="00D21D7A">
        <w:rPr>
          <w:color w:val="000000"/>
        </w:rPr>
        <w:t xml:space="preserve">Prowadząca: </w:t>
      </w:r>
      <w:r w:rsidR="00217455" w:rsidRPr="00D21D7A">
        <w:rPr>
          <w:color w:val="000000"/>
        </w:rPr>
        <w:t>Paulina Kaczmarek</w:t>
      </w:r>
      <w:r w:rsidRPr="00D21D7A">
        <w:rPr>
          <w:color w:val="000000"/>
        </w:rPr>
        <w:t xml:space="preserve"> </w:t>
      </w:r>
    </w:p>
    <w:p w:rsidR="001779B8" w:rsidRDefault="001779B8">
      <w:pPr>
        <w:rPr>
          <w:b/>
          <w:color w:val="FF0000"/>
        </w:rPr>
      </w:pPr>
    </w:p>
    <w:p w:rsidR="00217455" w:rsidRDefault="00000000" w:rsidP="00D21D7A">
      <w:pPr>
        <w:jc w:val="center"/>
        <w:rPr>
          <w:b/>
          <w:color w:val="0F243E"/>
        </w:rPr>
      </w:pPr>
      <w:r>
        <w:rPr>
          <w:b/>
          <w:color w:val="0F243E"/>
        </w:rPr>
        <w:t xml:space="preserve">Harmonogram szkolenia </w:t>
      </w:r>
    </w:p>
    <w:tbl>
      <w:tblPr>
        <w:tblStyle w:val="a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229"/>
      </w:tblGrid>
      <w:tr w:rsidR="00217455" w:rsidTr="00B1173A">
        <w:trPr>
          <w:jc w:val="center"/>
        </w:trPr>
        <w:tc>
          <w:tcPr>
            <w:tcW w:w="1838" w:type="dxa"/>
          </w:tcPr>
          <w:p w:rsidR="00217455" w:rsidRDefault="00217455" w:rsidP="00B117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Godziny zajęć</w:t>
            </w:r>
          </w:p>
        </w:tc>
        <w:tc>
          <w:tcPr>
            <w:tcW w:w="7229" w:type="dxa"/>
          </w:tcPr>
          <w:p w:rsidR="00217455" w:rsidRDefault="00217455" w:rsidP="00B117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Dzień </w:t>
            </w:r>
            <w:r w:rsidR="00D21D7A">
              <w:rPr>
                <w:b/>
                <w:i/>
              </w:rPr>
              <w:t>1</w:t>
            </w:r>
            <w:r>
              <w:rPr>
                <w:b/>
                <w:i/>
              </w:rPr>
              <w:t xml:space="preserve"> – Zakres tematyczny </w:t>
            </w:r>
          </w:p>
        </w:tc>
      </w:tr>
      <w:tr w:rsidR="00217455" w:rsidTr="00B1173A">
        <w:trPr>
          <w:jc w:val="center"/>
        </w:trPr>
        <w:tc>
          <w:tcPr>
            <w:tcW w:w="1838" w:type="dxa"/>
          </w:tcPr>
          <w:p w:rsidR="00217455" w:rsidRDefault="00217455" w:rsidP="00B1173A">
            <w:pPr>
              <w:jc w:val="center"/>
              <w:rPr>
                <w:i/>
              </w:rPr>
            </w:pPr>
          </w:p>
          <w:p w:rsidR="00217455" w:rsidRDefault="00217455" w:rsidP="00B1173A">
            <w:pPr>
              <w:jc w:val="center"/>
              <w:rPr>
                <w:i/>
              </w:rPr>
            </w:pPr>
            <w:r>
              <w:rPr>
                <w:i/>
              </w:rPr>
              <w:t>9.00 – 9.15</w:t>
            </w:r>
          </w:p>
          <w:p w:rsidR="00217455" w:rsidRDefault="00217455" w:rsidP="00B1173A">
            <w:pPr>
              <w:jc w:val="center"/>
              <w:rPr>
                <w:i/>
              </w:rPr>
            </w:pPr>
          </w:p>
        </w:tc>
        <w:tc>
          <w:tcPr>
            <w:tcW w:w="7229" w:type="dxa"/>
          </w:tcPr>
          <w:p w:rsidR="00217455" w:rsidRDefault="00217455" w:rsidP="00B1173A">
            <w:pPr>
              <w:jc w:val="both"/>
              <w:rPr>
                <w:i/>
              </w:rPr>
            </w:pPr>
          </w:p>
          <w:p w:rsidR="00217455" w:rsidRDefault="00217455" w:rsidP="00B1173A">
            <w:pPr>
              <w:jc w:val="both"/>
              <w:rPr>
                <w:i/>
              </w:rPr>
            </w:pPr>
            <w:r>
              <w:rPr>
                <w:i/>
              </w:rPr>
              <w:t>Test sprawdzający (</w:t>
            </w:r>
            <w:proofErr w:type="spellStart"/>
            <w:r>
              <w:rPr>
                <w:i/>
              </w:rPr>
              <w:t>pre</w:t>
            </w:r>
            <w:proofErr w:type="spellEnd"/>
            <w:r>
              <w:rPr>
                <w:i/>
              </w:rPr>
              <w:t xml:space="preserve"> test)</w:t>
            </w:r>
          </w:p>
          <w:p w:rsidR="00217455" w:rsidRDefault="00217455" w:rsidP="00B1173A">
            <w:pPr>
              <w:jc w:val="both"/>
              <w:rPr>
                <w:i/>
              </w:rPr>
            </w:pPr>
          </w:p>
        </w:tc>
      </w:tr>
      <w:tr w:rsidR="00217455" w:rsidTr="00B1173A">
        <w:trPr>
          <w:jc w:val="center"/>
        </w:trPr>
        <w:tc>
          <w:tcPr>
            <w:tcW w:w="1838" w:type="dxa"/>
          </w:tcPr>
          <w:p w:rsidR="00217455" w:rsidRDefault="00217455" w:rsidP="00B1173A">
            <w:pPr>
              <w:jc w:val="center"/>
              <w:rPr>
                <w:i/>
              </w:rPr>
            </w:pPr>
          </w:p>
          <w:p w:rsidR="00217455" w:rsidRDefault="00217455" w:rsidP="00B1173A">
            <w:pPr>
              <w:jc w:val="center"/>
              <w:rPr>
                <w:i/>
              </w:rPr>
            </w:pPr>
            <w:r>
              <w:rPr>
                <w:i/>
              </w:rPr>
              <w:t>9.15 – 11.00</w:t>
            </w:r>
          </w:p>
          <w:p w:rsidR="00217455" w:rsidRDefault="00217455" w:rsidP="00B1173A">
            <w:pPr>
              <w:jc w:val="center"/>
              <w:rPr>
                <w:i/>
              </w:rPr>
            </w:pPr>
          </w:p>
        </w:tc>
        <w:tc>
          <w:tcPr>
            <w:tcW w:w="7229" w:type="dxa"/>
            <w:vAlign w:val="center"/>
          </w:tcPr>
          <w:p w:rsidR="00217455" w:rsidRDefault="008C50C7" w:rsidP="008C50C7">
            <w:pPr>
              <w:pStyle w:val="NormalnyWeb"/>
              <w:shd w:val="clear" w:color="auto" w:fill="FFFFFF"/>
            </w:pPr>
            <w:proofErr w:type="spellStart"/>
            <w:r w:rsidRPr="00D21D7A">
              <w:rPr>
                <w:rFonts w:ascii="Calibri" w:eastAsia="Calibri" w:hAnsi="Calibri" w:cs="Calibri"/>
                <w:i/>
                <w:sz w:val="22"/>
                <w:szCs w:val="22"/>
              </w:rPr>
              <w:t>Pojęcie</w:t>
            </w:r>
            <w:proofErr w:type="spellEnd"/>
            <w:r w:rsidRPr="00D21D7A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komunikacji i jej znaczenie w </w:t>
            </w:r>
            <w:proofErr w:type="spellStart"/>
            <w:r w:rsidRPr="00D21D7A">
              <w:rPr>
                <w:rFonts w:ascii="Calibri" w:eastAsia="Calibri" w:hAnsi="Calibri" w:cs="Calibri"/>
                <w:i/>
                <w:sz w:val="22"/>
                <w:szCs w:val="22"/>
              </w:rPr>
              <w:t>ujęciu</w:t>
            </w:r>
            <w:proofErr w:type="spellEnd"/>
            <w:r w:rsidRPr="00D21D7A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D21D7A">
              <w:rPr>
                <w:rFonts w:ascii="Calibri" w:eastAsia="Calibri" w:hAnsi="Calibri" w:cs="Calibri"/>
                <w:i/>
                <w:sz w:val="22"/>
                <w:szCs w:val="22"/>
              </w:rPr>
              <w:t>różnych</w:t>
            </w:r>
            <w:proofErr w:type="spellEnd"/>
            <w:r w:rsidRPr="00D21D7A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D21D7A">
              <w:rPr>
                <w:rFonts w:ascii="Calibri" w:eastAsia="Calibri" w:hAnsi="Calibri" w:cs="Calibri"/>
                <w:i/>
                <w:sz w:val="22"/>
                <w:szCs w:val="22"/>
              </w:rPr>
              <w:t>kanałów</w:t>
            </w:r>
            <w:proofErr w:type="spellEnd"/>
            <w:r w:rsidRPr="00D21D7A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komunikacji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217455" w:rsidTr="00B1173A">
        <w:trPr>
          <w:trHeight w:val="228"/>
          <w:jc w:val="center"/>
        </w:trPr>
        <w:tc>
          <w:tcPr>
            <w:tcW w:w="1838" w:type="dxa"/>
          </w:tcPr>
          <w:p w:rsidR="00217455" w:rsidRDefault="00217455" w:rsidP="00B1173A">
            <w:pPr>
              <w:jc w:val="center"/>
              <w:rPr>
                <w:i/>
              </w:rPr>
            </w:pPr>
            <w:r>
              <w:rPr>
                <w:i/>
              </w:rPr>
              <w:t>11.00 – 11.15</w:t>
            </w:r>
          </w:p>
        </w:tc>
        <w:tc>
          <w:tcPr>
            <w:tcW w:w="7229" w:type="dxa"/>
          </w:tcPr>
          <w:p w:rsidR="00217455" w:rsidRDefault="00217455" w:rsidP="00B1173A">
            <w:pPr>
              <w:jc w:val="both"/>
              <w:rPr>
                <w:i/>
              </w:rPr>
            </w:pPr>
            <w:r>
              <w:rPr>
                <w:i/>
              </w:rPr>
              <w:t>Przerwa</w:t>
            </w:r>
          </w:p>
        </w:tc>
      </w:tr>
      <w:tr w:rsidR="00217455" w:rsidTr="008C50C7">
        <w:trPr>
          <w:trHeight w:val="724"/>
          <w:jc w:val="center"/>
        </w:trPr>
        <w:tc>
          <w:tcPr>
            <w:tcW w:w="1838" w:type="dxa"/>
          </w:tcPr>
          <w:p w:rsidR="00217455" w:rsidRDefault="00217455" w:rsidP="008C50C7">
            <w:pPr>
              <w:rPr>
                <w:i/>
              </w:rPr>
            </w:pPr>
          </w:p>
          <w:p w:rsidR="00217455" w:rsidRDefault="00217455" w:rsidP="00B1173A">
            <w:pPr>
              <w:jc w:val="center"/>
              <w:rPr>
                <w:i/>
              </w:rPr>
            </w:pPr>
            <w:r>
              <w:rPr>
                <w:i/>
              </w:rPr>
              <w:t>11.15 – 13.00</w:t>
            </w:r>
          </w:p>
        </w:tc>
        <w:tc>
          <w:tcPr>
            <w:tcW w:w="7229" w:type="dxa"/>
            <w:vAlign w:val="center"/>
          </w:tcPr>
          <w:p w:rsidR="00217455" w:rsidRDefault="008C50C7" w:rsidP="008C50C7">
            <w:pPr>
              <w:pStyle w:val="NormalnyWeb"/>
              <w:shd w:val="clear" w:color="auto" w:fill="FFFFFF"/>
            </w:pPr>
            <w:r w:rsidRPr="00D21D7A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Zasady redagowania tekstu dla </w:t>
            </w:r>
            <w:proofErr w:type="spellStart"/>
            <w:r w:rsidRPr="00D21D7A">
              <w:rPr>
                <w:rFonts w:ascii="Calibri" w:eastAsia="Calibri" w:hAnsi="Calibri" w:cs="Calibri"/>
                <w:i/>
                <w:sz w:val="22"/>
                <w:szCs w:val="22"/>
              </w:rPr>
              <w:t>mediów</w:t>
            </w:r>
            <w:proofErr w:type="spellEnd"/>
            <w:r w:rsidRPr="00D21D7A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i praktyczne aspekty </w:t>
            </w:r>
            <w:proofErr w:type="spellStart"/>
            <w:r w:rsidRPr="00D21D7A">
              <w:rPr>
                <w:rFonts w:ascii="Calibri" w:eastAsia="Calibri" w:hAnsi="Calibri" w:cs="Calibri"/>
                <w:i/>
                <w:sz w:val="22"/>
                <w:szCs w:val="22"/>
              </w:rPr>
              <w:t>działan</w:t>
            </w:r>
            <w:proofErr w:type="spellEnd"/>
            <w:r w:rsidRPr="00D21D7A">
              <w:rPr>
                <w:rFonts w:ascii="Calibri" w:eastAsia="Calibri" w:hAnsi="Calibri" w:cs="Calibri"/>
                <w:i/>
                <w:sz w:val="22"/>
                <w:szCs w:val="22"/>
              </w:rPr>
              <w:t>́ PR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217455" w:rsidTr="00B1173A">
        <w:trPr>
          <w:jc w:val="center"/>
        </w:trPr>
        <w:tc>
          <w:tcPr>
            <w:tcW w:w="1838" w:type="dxa"/>
          </w:tcPr>
          <w:p w:rsidR="00217455" w:rsidRDefault="00217455" w:rsidP="00B1173A">
            <w:pPr>
              <w:jc w:val="center"/>
              <w:rPr>
                <w:i/>
              </w:rPr>
            </w:pPr>
            <w:r>
              <w:rPr>
                <w:i/>
              </w:rPr>
              <w:t>13.00 – 13.15</w:t>
            </w:r>
          </w:p>
        </w:tc>
        <w:tc>
          <w:tcPr>
            <w:tcW w:w="7229" w:type="dxa"/>
          </w:tcPr>
          <w:p w:rsidR="00217455" w:rsidRDefault="00217455" w:rsidP="00B1173A">
            <w:pPr>
              <w:jc w:val="both"/>
              <w:rPr>
                <w:i/>
              </w:rPr>
            </w:pPr>
            <w:r>
              <w:rPr>
                <w:i/>
              </w:rPr>
              <w:t>Przerwa</w:t>
            </w:r>
          </w:p>
        </w:tc>
      </w:tr>
      <w:tr w:rsidR="00217455" w:rsidTr="00B1173A">
        <w:trPr>
          <w:jc w:val="center"/>
        </w:trPr>
        <w:tc>
          <w:tcPr>
            <w:tcW w:w="1838" w:type="dxa"/>
          </w:tcPr>
          <w:p w:rsidR="00217455" w:rsidRDefault="00217455" w:rsidP="00B1173A">
            <w:pPr>
              <w:jc w:val="center"/>
              <w:rPr>
                <w:i/>
              </w:rPr>
            </w:pPr>
            <w:r>
              <w:rPr>
                <w:i/>
              </w:rPr>
              <w:t xml:space="preserve">13.15 </w:t>
            </w:r>
            <w:r w:rsidR="008C50C7">
              <w:rPr>
                <w:i/>
              </w:rPr>
              <w:t>–</w:t>
            </w:r>
            <w:r>
              <w:rPr>
                <w:i/>
              </w:rPr>
              <w:t xml:space="preserve"> </w:t>
            </w:r>
            <w:r w:rsidR="008C50C7">
              <w:rPr>
                <w:i/>
              </w:rPr>
              <w:t xml:space="preserve">15.30 </w:t>
            </w:r>
          </w:p>
        </w:tc>
        <w:tc>
          <w:tcPr>
            <w:tcW w:w="7229" w:type="dxa"/>
          </w:tcPr>
          <w:p w:rsidR="008C50C7" w:rsidRPr="00D21D7A" w:rsidRDefault="008C50C7" w:rsidP="008C50C7">
            <w:pPr>
              <w:pStyle w:val="NormalnyWeb"/>
              <w:shd w:val="clear" w:color="auto" w:fill="FFFFFF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Ć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wiczenia</w:t>
            </w:r>
            <w:proofErr w:type="spellEnd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z redagowania </w:t>
            </w:r>
            <w:proofErr w:type="spell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tre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ś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ci</w:t>
            </w:r>
            <w:proofErr w:type="spellEnd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i tworzenia </w:t>
            </w:r>
            <w:proofErr w:type="spell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materia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ł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ów</w:t>
            </w:r>
            <w:proofErr w:type="spellEnd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dla </w:t>
            </w:r>
            <w:proofErr w:type="spell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mediów</w:t>
            </w:r>
            <w:proofErr w:type="spellEnd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="00D21D7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Podnoszenie </w:t>
            </w:r>
            <w:proofErr w:type="spellStart"/>
            <w:r w:rsidR="00D21D7A">
              <w:rPr>
                <w:rFonts w:ascii="Calibri" w:hAnsi="Calibri" w:cs="Calibri"/>
                <w:i/>
                <w:iCs/>
                <w:sz w:val="22"/>
                <w:szCs w:val="22"/>
              </w:rPr>
              <w:t>atrakcyjno</w:t>
            </w:r>
            <w:r w:rsidR="00D21D7A">
              <w:rPr>
                <w:rFonts w:ascii="Arial" w:hAnsi="Arial" w:cs="Arial"/>
                <w:i/>
                <w:iCs/>
                <w:sz w:val="22"/>
                <w:szCs w:val="22"/>
              </w:rPr>
              <w:t>ś</w:t>
            </w:r>
            <w:r w:rsidR="00D21D7A">
              <w:rPr>
                <w:rFonts w:ascii="Calibri" w:hAnsi="Calibri" w:cs="Calibri"/>
                <w:i/>
                <w:iCs/>
                <w:sz w:val="22"/>
                <w:szCs w:val="22"/>
              </w:rPr>
              <w:t>ci</w:t>
            </w:r>
            <w:proofErr w:type="spellEnd"/>
            <w:r w:rsidR="00D21D7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D21D7A">
              <w:rPr>
                <w:rFonts w:ascii="Calibri" w:hAnsi="Calibri" w:cs="Calibri"/>
                <w:i/>
                <w:iCs/>
                <w:sz w:val="22"/>
                <w:szCs w:val="22"/>
              </w:rPr>
              <w:t>tre</w:t>
            </w:r>
            <w:r w:rsidR="00D21D7A">
              <w:rPr>
                <w:rFonts w:ascii="Arial" w:hAnsi="Arial" w:cs="Arial"/>
                <w:i/>
                <w:iCs/>
                <w:sz w:val="22"/>
                <w:szCs w:val="22"/>
              </w:rPr>
              <w:t>ś</w:t>
            </w:r>
            <w:r w:rsidR="00D21D7A">
              <w:rPr>
                <w:rFonts w:ascii="Calibri" w:hAnsi="Calibri" w:cs="Calibri"/>
                <w:i/>
                <w:iCs/>
                <w:sz w:val="22"/>
                <w:szCs w:val="22"/>
              </w:rPr>
              <w:t>ci</w:t>
            </w:r>
            <w:proofErr w:type="spellEnd"/>
            <w:r w:rsidR="00D21D7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w komunikacji </w:t>
            </w:r>
            <w:proofErr w:type="spellStart"/>
            <w:r w:rsidR="00D21D7A">
              <w:rPr>
                <w:rFonts w:ascii="Calibri" w:hAnsi="Calibri" w:cs="Calibri"/>
                <w:i/>
                <w:iCs/>
                <w:sz w:val="22"/>
                <w:szCs w:val="22"/>
              </w:rPr>
              <w:t>wewn</w:t>
            </w:r>
            <w:r w:rsidR="00D21D7A">
              <w:rPr>
                <w:rFonts w:ascii="Arial" w:hAnsi="Arial" w:cs="Arial"/>
                <w:i/>
                <w:iCs/>
                <w:sz w:val="22"/>
                <w:szCs w:val="22"/>
              </w:rPr>
              <w:t>ę</w:t>
            </w:r>
            <w:r w:rsidR="00D21D7A">
              <w:rPr>
                <w:rFonts w:ascii="Calibri" w:hAnsi="Calibri" w:cs="Calibri"/>
                <w:i/>
                <w:iCs/>
                <w:sz w:val="22"/>
                <w:szCs w:val="22"/>
              </w:rPr>
              <w:t>trznej</w:t>
            </w:r>
            <w:proofErr w:type="spellEnd"/>
            <w:r w:rsidR="00D21D7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i </w:t>
            </w:r>
            <w:proofErr w:type="spellStart"/>
            <w:r w:rsidR="00D21D7A">
              <w:rPr>
                <w:rFonts w:ascii="Calibri" w:hAnsi="Calibri" w:cs="Calibri"/>
                <w:i/>
                <w:iCs/>
                <w:sz w:val="22"/>
                <w:szCs w:val="22"/>
              </w:rPr>
              <w:t>zewn</w:t>
            </w:r>
            <w:r w:rsidR="00D21D7A">
              <w:rPr>
                <w:rFonts w:ascii="Arial" w:hAnsi="Arial" w:cs="Arial"/>
                <w:i/>
                <w:iCs/>
                <w:sz w:val="22"/>
                <w:szCs w:val="22"/>
              </w:rPr>
              <w:t>ę</w:t>
            </w:r>
            <w:r w:rsidR="00D21D7A">
              <w:rPr>
                <w:rFonts w:ascii="Calibri" w:hAnsi="Calibri" w:cs="Calibri"/>
                <w:i/>
                <w:iCs/>
                <w:sz w:val="22"/>
                <w:szCs w:val="22"/>
              </w:rPr>
              <w:t>trznej</w:t>
            </w:r>
            <w:proofErr w:type="spellEnd"/>
            <w:r w:rsidR="00D21D7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="00D21D7A">
              <w:rPr>
                <w:rFonts w:ascii="Calibri" w:hAnsi="Calibri" w:cs="Calibri"/>
                <w:i/>
                <w:iCs/>
                <w:sz w:val="22"/>
                <w:szCs w:val="22"/>
              </w:rPr>
              <w:t>Umiej</w:t>
            </w:r>
            <w:r w:rsidR="00D21D7A" w:rsidRPr="00D21D7A">
              <w:rPr>
                <w:rFonts w:ascii="Calibri" w:hAnsi="Calibri" w:cs="Calibri"/>
                <w:i/>
                <w:iCs/>
                <w:sz w:val="22"/>
                <w:szCs w:val="22"/>
              </w:rPr>
              <w:t>ę</w:t>
            </w:r>
            <w:r w:rsidR="00D21D7A">
              <w:rPr>
                <w:rFonts w:ascii="Calibri" w:hAnsi="Calibri" w:cs="Calibri"/>
                <w:i/>
                <w:iCs/>
                <w:sz w:val="22"/>
                <w:szCs w:val="22"/>
              </w:rPr>
              <w:t>tne</w:t>
            </w:r>
            <w:proofErr w:type="spellEnd"/>
            <w:r w:rsidR="00D21D7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redagowanie pism na </w:t>
            </w:r>
            <w:proofErr w:type="spellStart"/>
            <w:r w:rsidR="00D21D7A">
              <w:rPr>
                <w:rFonts w:ascii="Calibri" w:hAnsi="Calibri" w:cs="Calibri"/>
                <w:i/>
                <w:iCs/>
                <w:sz w:val="22"/>
                <w:szCs w:val="22"/>
              </w:rPr>
              <w:t>u</w:t>
            </w:r>
            <w:r w:rsidR="00D21D7A" w:rsidRPr="00D21D7A">
              <w:rPr>
                <w:rFonts w:ascii="Calibri" w:hAnsi="Calibri" w:cs="Calibri"/>
                <w:i/>
                <w:iCs/>
                <w:sz w:val="22"/>
                <w:szCs w:val="22"/>
              </w:rPr>
              <w:t>ż</w:t>
            </w:r>
            <w:r w:rsidR="00D21D7A">
              <w:rPr>
                <w:rFonts w:ascii="Calibri" w:hAnsi="Calibri" w:cs="Calibri"/>
                <w:i/>
                <w:iCs/>
                <w:sz w:val="22"/>
                <w:szCs w:val="22"/>
              </w:rPr>
              <w:t>ytek</w:t>
            </w:r>
            <w:proofErr w:type="spellEnd"/>
            <w:r w:rsidR="00D21D7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D21D7A">
              <w:rPr>
                <w:rFonts w:ascii="Calibri" w:hAnsi="Calibri" w:cs="Calibri"/>
                <w:i/>
                <w:iCs/>
                <w:sz w:val="22"/>
                <w:szCs w:val="22"/>
              </w:rPr>
              <w:t>wewn</w:t>
            </w:r>
            <w:r w:rsidR="00D21D7A" w:rsidRPr="00D21D7A">
              <w:rPr>
                <w:rFonts w:ascii="Calibri" w:hAnsi="Calibri" w:cs="Calibri"/>
                <w:i/>
                <w:iCs/>
                <w:sz w:val="22"/>
                <w:szCs w:val="22"/>
              </w:rPr>
              <w:t>ę</w:t>
            </w:r>
            <w:r w:rsidR="00D21D7A">
              <w:rPr>
                <w:rFonts w:ascii="Calibri" w:hAnsi="Calibri" w:cs="Calibri"/>
                <w:i/>
                <w:iCs/>
                <w:sz w:val="22"/>
                <w:szCs w:val="22"/>
              </w:rPr>
              <w:t>trzny</w:t>
            </w:r>
            <w:proofErr w:type="spellEnd"/>
            <w:r w:rsidR="00D21D7A">
              <w:rPr>
                <w:rFonts w:ascii="Calibri" w:hAnsi="Calibri" w:cs="Calibri"/>
                <w:i/>
                <w:iCs/>
                <w:sz w:val="22"/>
                <w:szCs w:val="22"/>
              </w:rPr>
              <w:br/>
            </w:r>
            <w:r w:rsidR="00D21D7A" w:rsidRPr="00D21D7A">
              <w:rPr>
                <w:rFonts w:ascii="Calibri" w:hAnsi="Calibri" w:cs="Calibri"/>
                <w:i/>
                <w:iCs/>
                <w:sz w:val="22"/>
                <w:szCs w:val="22"/>
              </w:rPr>
              <w:t>(</w:t>
            </w:r>
            <w:proofErr w:type="spellStart"/>
            <w:r w:rsidR="00D21D7A" w:rsidRPr="00D21D7A">
              <w:rPr>
                <w:rFonts w:ascii="Calibri" w:hAnsi="Calibri" w:cs="Calibri"/>
                <w:i/>
                <w:iCs/>
                <w:sz w:val="22"/>
                <w:szCs w:val="22"/>
              </w:rPr>
              <w:t>częśc</w:t>
            </w:r>
            <w:proofErr w:type="spellEnd"/>
            <w:r w:rsidR="00D21D7A" w:rsidRPr="00D21D7A">
              <w:rPr>
                <w:rFonts w:ascii="Calibri" w:hAnsi="Calibri" w:cs="Calibri"/>
                <w:i/>
                <w:iCs/>
                <w:sz w:val="22"/>
                <w:szCs w:val="22"/>
              </w:rPr>
              <w:t>́ teoretyczna i praktyczna)</w:t>
            </w:r>
          </w:p>
        </w:tc>
      </w:tr>
    </w:tbl>
    <w:p w:rsidR="00217455" w:rsidRDefault="00217455" w:rsidP="00217455">
      <w:pPr>
        <w:rPr>
          <w:b/>
          <w:color w:val="0F243E"/>
        </w:rPr>
      </w:pPr>
    </w:p>
    <w:p w:rsidR="00D21D7A" w:rsidRDefault="00D21D7A" w:rsidP="00217455">
      <w:pPr>
        <w:rPr>
          <w:b/>
          <w:color w:val="0F243E"/>
        </w:rPr>
      </w:pPr>
    </w:p>
    <w:tbl>
      <w:tblPr>
        <w:tblStyle w:val="a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229"/>
      </w:tblGrid>
      <w:tr w:rsidR="00217455" w:rsidTr="00B1173A">
        <w:trPr>
          <w:jc w:val="center"/>
        </w:trPr>
        <w:tc>
          <w:tcPr>
            <w:tcW w:w="1838" w:type="dxa"/>
          </w:tcPr>
          <w:p w:rsidR="00217455" w:rsidRDefault="00217455" w:rsidP="00B117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Godziny zajęć</w:t>
            </w:r>
          </w:p>
        </w:tc>
        <w:tc>
          <w:tcPr>
            <w:tcW w:w="7229" w:type="dxa"/>
          </w:tcPr>
          <w:p w:rsidR="00217455" w:rsidRDefault="00217455" w:rsidP="00B117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Dzień </w:t>
            </w:r>
            <w:r w:rsidR="00D21D7A">
              <w:rPr>
                <w:b/>
                <w:i/>
              </w:rPr>
              <w:t>2</w:t>
            </w:r>
            <w:r>
              <w:rPr>
                <w:b/>
                <w:i/>
              </w:rPr>
              <w:t xml:space="preserve"> – Zakres tematyczny </w:t>
            </w:r>
          </w:p>
        </w:tc>
      </w:tr>
      <w:tr w:rsidR="00217455" w:rsidTr="00B1173A">
        <w:trPr>
          <w:jc w:val="center"/>
        </w:trPr>
        <w:tc>
          <w:tcPr>
            <w:tcW w:w="1838" w:type="dxa"/>
          </w:tcPr>
          <w:p w:rsidR="00217455" w:rsidRDefault="00217455" w:rsidP="00B1173A">
            <w:pPr>
              <w:jc w:val="center"/>
              <w:rPr>
                <w:i/>
              </w:rPr>
            </w:pPr>
          </w:p>
          <w:p w:rsidR="00217455" w:rsidRDefault="00217455" w:rsidP="00B1173A">
            <w:pPr>
              <w:jc w:val="center"/>
              <w:rPr>
                <w:i/>
              </w:rPr>
            </w:pPr>
            <w:r>
              <w:rPr>
                <w:i/>
              </w:rPr>
              <w:t xml:space="preserve">9.00 – </w:t>
            </w:r>
            <w:r w:rsidR="00D21D7A">
              <w:rPr>
                <w:i/>
              </w:rPr>
              <w:t>11</w:t>
            </w:r>
            <w:r>
              <w:rPr>
                <w:i/>
              </w:rPr>
              <w:t>.</w:t>
            </w:r>
            <w:r w:rsidR="00D21D7A">
              <w:rPr>
                <w:i/>
              </w:rPr>
              <w:t>00</w:t>
            </w:r>
          </w:p>
          <w:p w:rsidR="00217455" w:rsidRDefault="00217455" w:rsidP="00B1173A">
            <w:pPr>
              <w:jc w:val="center"/>
              <w:rPr>
                <w:i/>
              </w:rPr>
            </w:pPr>
          </w:p>
        </w:tc>
        <w:tc>
          <w:tcPr>
            <w:tcW w:w="7229" w:type="dxa"/>
          </w:tcPr>
          <w:p w:rsidR="00217455" w:rsidRDefault="00217455" w:rsidP="00B1173A">
            <w:pPr>
              <w:jc w:val="both"/>
              <w:rPr>
                <w:i/>
              </w:rPr>
            </w:pPr>
          </w:p>
          <w:p w:rsidR="00D21D7A" w:rsidRDefault="00D21D7A" w:rsidP="00D21D7A">
            <w:pPr>
              <w:jc w:val="both"/>
              <w:rPr>
                <w:i/>
              </w:rPr>
            </w:pPr>
            <w:r>
              <w:rPr>
                <w:i/>
              </w:rPr>
              <w:t>Ćwiczenie kreatywne</w:t>
            </w:r>
          </w:p>
          <w:p w:rsidR="00D21D7A" w:rsidRDefault="00D21D7A" w:rsidP="00D21D7A">
            <w:pPr>
              <w:jc w:val="both"/>
              <w:rPr>
                <w:i/>
              </w:rPr>
            </w:pPr>
            <w:r w:rsidRPr="00D21D7A">
              <w:rPr>
                <w:i/>
              </w:rPr>
              <w:t xml:space="preserve">Czym jest reklama? </w:t>
            </w:r>
            <w:proofErr w:type="spellStart"/>
            <w:r w:rsidRPr="00D21D7A">
              <w:rPr>
                <w:i/>
              </w:rPr>
              <w:t>Najważniejsze</w:t>
            </w:r>
            <w:proofErr w:type="spellEnd"/>
            <w:r w:rsidRPr="00D21D7A">
              <w:rPr>
                <w:i/>
              </w:rPr>
              <w:t xml:space="preserve"> aspekty </w:t>
            </w:r>
            <w:proofErr w:type="spellStart"/>
            <w:r w:rsidRPr="00D21D7A">
              <w:rPr>
                <w:i/>
              </w:rPr>
              <w:t>związane</w:t>
            </w:r>
            <w:proofErr w:type="spellEnd"/>
            <w:r w:rsidRPr="00D21D7A">
              <w:rPr>
                <w:i/>
              </w:rPr>
              <w:t xml:space="preserve"> z reklamą, wyznaczaniem </w:t>
            </w:r>
            <w:proofErr w:type="spellStart"/>
            <w:r w:rsidRPr="00D21D7A">
              <w:rPr>
                <w:i/>
              </w:rPr>
              <w:t>celów</w:t>
            </w:r>
            <w:proofErr w:type="spellEnd"/>
            <w:r w:rsidRPr="00D21D7A">
              <w:rPr>
                <w:i/>
              </w:rPr>
              <w:t xml:space="preserve"> oraz wytycznych redaktorskich (</w:t>
            </w:r>
            <w:proofErr w:type="spellStart"/>
            <w:r w:rsidRPr="00D21D7A">
              <w:rPr>
                <w:i/>
              </w:rPr>
              <w:t>częśc</w:t>
            </w:r>
            <w:proofErr w:type="spellEnd"/>
            <w:r w:rsidRPr="00D21D7A">
              <w:rPr>
                <w:i/>
              </w:rPr>
              <w:t>́ teoretyczna i praktyczna)</w:t>
            </w:r>
          </w:p>
          <w:p w:rsidR="00D21D7A" w:rsidRPr="00D21D7A" w:rsidRDefault="00D21D7A" w:rsidP="00D21D7A">
            <w:pPr>
              <w:jc w:val="both"/>
              <w:rPr>
                <w:i/>
              </w:rPr>
            </w:pPr>
            <w:r w:rsidRPr="00D21D7A">
              <w:rPr>
                <w:i/>
              </w:rPr>
              <w:t xml:space="preserve"> </w:t>
            </w:r>
          </w:p>
        </w:tc>
      </w:tr>
      <w:tr w:rsidR="00217455" w:rsidTr="00B1173A">
        <w:trPr>
          <w:trHeight w:val="228"/>
          <w:jc w:val="center"/>
        </w:trPr>
        <w:tc>
          <w:tcPr>
            <w:tcW w:w="1838" w:type="dxa"/>
          </w:tcPr>
          <w:p w:rsidR="00217455" w:rsidRDefault="00217455" w:rsidP="00B1173A">
            <w:pPr>
              <w:jc w:val="center"/>
              <w:rPr>
                <w:i/>
              </w:rPr>
            </w:pPr>
            <w:r>
              <w:rPr>
                <w:i/>
              </w:rPr>
              <w:t>11.00 – 11.15</w:t>
            </w:r>
          </w:p>
        </w:tc>
        <w:tc>
          <w:tcPr>
            <w:tcW w:w="7229" w:type="dxa"/>
          </w:tcPr>
          <w:p w:rsidR="00217455" w:rsidRDefault="00217455" w:rsidP="00B1173A">
            <w:pPr>
              <w:jc w:val="both"/>
              <w:rPr>
                <w:i/>
              </w:rPr>
            </w:pPr>
            <w:r>
              <w:rPr>
                <w:i/>
              </w:rPr>
              <w:t>Przerwa</w:t>
            </w:r>
          </w:p>
        </w:tc>
      </w:tr>
      <w:tr w:rsidR="00217455" w:rsidTr="00D21D7A">
        <w:trPr>
          <w:trHeight w:val="656"/>
          <w:jc w:val="center"/>
        </w:trPr>
        <w:tc>
          <w:tcPr>
            <w:tcW w:w="1838" w:type="dxa"/>
          </w:tcPr>
          <w:p w:rsidR="00217455" w:rsidRDefault="00217455" w:rsidP="00D21D7A">
            <w:pPr>
              <w:rPr>
                <w:i/>
              </w:rPr>
            </w:pPr>
          </w:p>
          <w:p w:rsidR="00217455" w:rsidRDefault="00217455" w:rsidP="00B1173A">
            <w:pPr>
              <w:jc w:val="center"/>
              <w:rPr>
                <w:i/>
              </w:rPr>
            </w:pPr>
            <w:r>
              <w:rPr>
                <w:i/>
              </w:rPr>
              <w:t>11.15 – 13.00</w:t>
            </w:r>
          </w:p>
        </w:tc>
        <w:tc>
          <w:tcPr>
            <w:tcW w:w="7229" w:type="dxa"/>
            <w:vAlign w:val="center"/>
          </w:tcPr>
          <w:p w:rsidR="00217455" w:rsidRPr="00D21D7A" w:rsidRDefault="00D21D7A" w:rsidP="00D21D7A">
            <w:pPr>
              <w:pStyle w:val="NormalnyWeb"/>
              <w:shd w:val="clear" w:color="auto" w:fill="FFFFFF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D21D7A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Techniki podnoszenia </w:t>
            </w:r>
            <w:proofErr w:type="spellStart"/>
            <w:r w:rsidRPr="00D21D7A">
              <w:rPr>
                <w:rFonts w:ascii="Calibri" w:eastAsia="Calibri" w:hAnsi="Calibri" w:cs="Calibri"/>
                <w:i/>
                <w:sz w:val="22"/>
                <w:szCs w:val="22"/>
              </w:rPr>
              <w:t>atrakcyjności</w:t>
            </w:r>
            <w:proofErr w:type="spellEnd"/>
            <w:r w:rsidRPr="00D21D7A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tekstu (</w:t>
            </w:r>
            <w:proofErr w:type="spellStart"/>
            <w:r w:rsidRPr="00D21D7A">
              <w:rPr>
                <w:rFonts w:ascii="Calibri" w:eastAsia="Calibri" w:hAnsi="Calibri" w:cs="Calibri"/>
                <w:i/>
                <w:sz w:val="22"/>
                <w:szCs w:val="22"/>
              </w:rPr>
              <w:t>częśc</w:t>
            </w:r>
            <w:proofErr w:type="spellEnd"/>
            <w:r w:rsidRPr="00D21D7A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́ teoretyczna i praktyczna) </w:t>
            </w:r>
          </w:p>
        </w:tc>
      </w:tr>
      <w:tr w:rsidR="00217455" w:rsidTr="00B1173A">
        <w:trPr>
          <w:jc w:val="center"/>
        </w:trPr>
        <w:tc>
          <w:tcPr>
            <w:tcW w:w="1838" w:type="dxa"/>
          </w:tcPr>
          <w:p w:rsidR="00217455" w:rsidRDefault="00217455" w:rsidP="00B1173A">
            <w:pPr>
              <w:jc w:val="center"/>
              <w:rPr>
                <w:i/>
              </w:rPr>
            </w:pPr>
            <w:r>
              <w:rPr>
                <w:i/>
              </w:rPr>
              <w:t>13.00 – 13.15</w:t>
            </w:r>
          </w:p>
        </w:tc>
        <w:tc>
          <w:tcPr>
            <w:tcW w:w="7229" w:type="dxa"/>
          </w:tcPr>
          <w:p w:rsidR="00217455" w:rsidRDefault="00217455" w:rsidP="00B1173A">
            <w:pPr>
              <w:jc w:val="both"/>
              <w:rPr>
                <w:i/>
              </w:rPr>
            </w:pPr>
            <w:r>
              <w:rPr>
                <w:i/>
              </w:rPr>
              <w:t>Przerwa</w:t>
            </w:r>
          </w:p>
        </w:tc>
      </w:tr>
      <w:tr w:rsidR="00217455" w:rsidTr="00B1173A">
        <w:trPr>
          <w:jc w:val="center"/>
        </w:trPr>
        <w:tc>
          <w:tcPr>
            <w:tcW w:w="1838" w:type="dxa"/>
          </w:tcPr>
          <w:p w:rsidR="00217455" w:rsidRDefault="00217455" w:rsidP="00B1173A">
            <w:pPr>
              <w:jc w:val="center"/>
              <w:rPr>
                <w:i/>
              </w:rPr>
            </w:pPr>
            <w:r>
              <w:rPr>
                <w:i/>
              </w:rPr>
              <w:t xml:space="preserve">13.15 </w:t>
            </w:r>
            <w:r w:rsidR="00D21D7A">
              <w:rPr>
                <w:i/>
              </w:rPr>
              <w:t>–</w:t>
            </w:r>
            <w:r>
              <w:rPr>
                <w:i/>
              </w:rPr>
              <w:t xml:space="preserve"> </w:t>
            </w:r>
            <w:r w:rsidR="00D21D7A">
              <w:rPr>
                <w:i/>
              </w:rPr>
              <w:t>15.30</w:t>
            </w:r>
          </w:p>
        </w:tc>
        <w:tc>
          <w:tcPr>
            <w:tcW w:w="7229" w:type="dxa"/>
          </w:tcPr>
          <w:p w:rsidR="00D21D7A" w:rsidRPr="00D21D7A" w:rsidRDefault="00D21D7A" w:rsidP="00D21D7A">
            <w:pPr>
              <w:jc w:val="both"/>
              <w:rPr>
                <w:i/>
              </w:rPr>
            </w:pPr>
            <w:r w:rsidRPr="00D21D7A">
              <w:rPr>
                <w:i/>
              </w:rPr>
              <w:t xml:space="preserve">Gramatyczne i logiczne zagadnienia w konstrukcji </w:t>
            </w:r>
            <w:proofErr w:type="spellStart"/>
            <w:r w:rsidRPr="00D21D7A">
              <w:rPr>
                <w:i/>
              </w:rPr>
              <w:t>tekstów</w:t>
            </w:r>
            <w:proofErr w:type="spellEnd"/>
            <w:r w:rsidRPr="00D21D7A">
              <w:rPr>
                <w:i/>
              </w:rPr>
              <w:t xml:space="preserve">, Kultura </w:t>
            </w:r>
            <w:proofErr w:type="spellStart"/>
            <w:r w:rsidRPr="00D21D7A">
              <w:rPr>
                <w:i/>
              </w:rPr>
              <w:t>języka</w:t>
            </w:r>
            <w:proofErr w:type="spellEnd"/>
            <w:r w:rsidRPr="00D21D7A">
              <w:rPr>
                <w:i/>
              </w:rPr>
              <w:t xml:space="preserve"> polskiego w korespondencji (</w:t>
            </w:r>
            <w:proofErr w:type="spellStart"/>
            <w:r w:rsidRPr="00D21D7A">
              <w:rPr>
                <w:i/>
              </w:rPr>
              <w:t>częśc</w:t>
            </w:r>
            <w:proofErr w:type="spellEnd"/>
            <w:r w:rsidRPr="00D21D7A">
              <w:rPr>
                <w:i/>
              </w:rPr>
              <w:t xml:space="preserve">́ teoretyczna i praktyczna) </w:t>
            </w:r>
          </w:p>
        </w:tc>
      </w:tr>
    </w:tbl>
    <w:p w:rsidR="00217455" w:rsidRDefault="00217455"/>
    <w:p w:rsidR="00D21D7A" w:rsidRDefault="00D21D7A"/>
    <w:tbl>
      <w:tblPr>
        <w:tblStyle w:val="a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229"/>
      </w:tblGrid>
      <w:tr w:rsidR="00D21D7A" w:rsidTr="000D53DD">
        <w:trPr>
          <w:jc w:val="center"/>
        </w:trPr>
        <w:tc>
          <w:tcPr>
            <w:tcW w:w="1838" w:type="dxa"/>
          </w:tcPr>
          <w:p w:rsidR="00D21D7A" w:rsidRDefault="00D21D7A" w:rsidP="000D53D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Godziny zajęć</w:t>
            </w:r>
          </w:p>
        </w:tc>
        <w:tc>
          <w:tcPr>
            <w:tcW w:w="7229" w:type="dxa"/>
          </w:tcPr>
          <w:p w:rsidR="00D21D7A" w:rsidRDefault="00D21D7A" w:rsidP="000D53D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Dzień 3 – Zakres tematyczny </w:t>
            </w:r>
          </w:p>
        </w:tc>
      </w:tr>
      <w:tr w:rsidR="00D21D7A" w:rsidTr="000D53DD">
        <w:trPr>
          <w:jc w:val="center"/>
        </w:trPr>
        <w:tc>
          <w:tcPr>
            <w:tcW w:w="1838" w:type="dxa"/>
          </w:tcPr>
          <w:p w:rsidR="00D21D7A" w:rsidRDefault="00D21D7A" w:rsidP="000D53DD">
            <w:pPr>
              <w:jc w:val="center"/>
              <w:rPr>
                <w:i/>
              </w:rPr>
            </w:pPr>
          </w:p>
          <w:p w:rsidR="00D21D7A" w:rsidRDefault="00D21D7A" w:rsidP="000D53DD">
            <w:pPr>
              <w:jc w:val="center"/>
              <w:rPr>
                <w:i/>
              </w:rPr>
            </w:pPr>
            <w:r>
              <w:rPr>
                <w:i/>
              </w:rPr>
              <w:t>9.00 – 11.00</w:t>
            </w:r>
          </w:p>
          <w:p w:rsidR="00D21D7A" w:rsidRDefault="00D21D7A" w:rsidP="000D53DD">
            <w:pPr>
              <w:jc w:val="center"/>
              <w:rPr>
                <w:i/>
              </w:rPr>
            </w:pPr>
          </w:p>
        </w:tc>
        <w:tc>
          <w:tcPr>
            <w:tcW w:w="7229" w:type="dxa"/>
          </w:tcPr>
          <w:p w:rsidR="00D21D7A" w:rsidRDefault="00D21D7A" w:rsidP="000D53DD">
            <w:pPr>
              <w:jc w:val="both"/>
              <w:rPr>
                <w:i/>
              </w:rPr>
            </w:pPr>
          </w:p>
          <w:p w:rsidR="00D21D7A" w:rsidRDefault="00D21D7A" w:rsidP="000D53DD">
            <w:pPr>
              <w:jc w:val="both"/>
              <w:rPr>
                <w:i/>
              </w:rPr>
            </w:pPr>
            <w:r>
              <w:rPr>
                <w:i/>
              </w:rPr>
              <w:t>Ćwiczenie kreatywne</w:t>
            </w:r>
          </w:p>
          <w:p w:rsidR="00D21D7A" w:rsidRPr="00D21D7A" w:rsidRDefault="00D21D7A" w:rsidP="00D21D7A">
            <w:pPr>
              <w:jc w:val="both"/>
              <w:rPr>
                <w:i/>
              </w:rPr>
            </w:pPr>
            <w:r w:rsidRPr="00D21D7A">
              <w:rPr>
                <w:i/>
              </w:rPr>
              <w:t xml:space="preserve">Nowe media i ich charakterystyka pod </w:t>
            </w:r>
            <w:proofErr w:type="spellStart"/>
            <w:r w:rsidRPr="00D21D7A">
              <w:rPr>
                <w:i/>
              </w:rPr>
              <w:t>kątem</w:t>
            </w:r>
            <w:proofErr w:type="spellEnd"/>
            <w:r w:rsidRPr="00D21D7A">
              <w:rPr>
                <w:i/>
              </w:rPr>
              <w:t xml:space="preserve"> komunikacji </w:t>
            </w:r>
          </w:p>
          <w:p w:rsidR="00D21D7A" w:rsidRPr="00D21D7A" w:rsidRDefault="00D21D7A" w:rsidP="000D53DD">
            <w:pPr>
              <w:jc w:val="both"/>
              <w:rPr>
                <w:i/>
              </w:rPr>
            </w:pPr>
            <w:r w:rsidRPr="00D21D7A">
              <w:rPr>
                <w:i/>
              </w:rPr>
              <w:t xml:space="preserve"> </w:t>
            </w:r>
          </w:p>
        </w:tc>
      </w:tr>
      <w:tr w:rsidR="00D21D7A" w:rsidTr="000D53DD">
        <w:trPr>
          <w:trHeight w:val="228"/>
          <w:jc w:val="center"/>
        </w:trPr>
        <w:tc>
          <w:tcPr>
            <w:tcW w:w="1838" w:type="dxa"/>
          </w:tcPr>
          <w:p w:rsidR="00D21D7A" w:rsidRDefault="00D21D7A" w:rsidP="000D53DD">
            <w:pPr>
              <w:jc w:val="center"/>
              <w:rPr>
                <w:i/>
              </w:rPr>
            </w:pPr>
            <w:r>
              <w:rPr>
                <w:i/>
              </w:rPr>
              <w:t>11.00 – 11.15</w:t>
            </w:r>
          </w:p>
        </w:tc>
        <w:tc>
          <w:tcPr>
            <w:tcW w:w="7229" w:type="dxa"/>
          </w:tcPr>
          <w:p w:rsidR="00D21D7A" w:rsidRDefault="00D21D7A" w:rsidP="000D53DD">
            <w:pPr>
              <w:jc w:val="both"/>
              <w:rPr>
                <w:i/>
              </w:rPr>
            </w:pPr>
            <w:r>
              <w:rPr>
                <w:i/>
              </w:rPr>
              <w:t>Przerwa</w:t>
            </w:r>
          </w:p>
        </w:tc>
      </w:tr>
      <w:tr w:rsidR="00D21D7A" w:rsidTr="000D53DD">
        <w:trPr>
          <w:trHeight w:val="656"/>
          <w:jc w:val="center"/>
        </w:trPr>
        <w:tc>
          <w:tcPr>
            <w:tcW w:w="1838" w:type="dxa"/>
          </w:tcPr>
          <w:p w:rsidR="00D21D7A" w:rsidRDefault="00D21D7A" w:rsidP="000D53DD">
            <w:pPr>
              <w:rPr>
                <w:i/>
              </w:rPr>
            </w:pPr>
          </w:p>
          <w:p w:rsidR="00D21D7A" w:rsidRDefault="00D21D7A" w:rsidP="000D53DD">
            <w:pPr>
              <w:jc w:val="center"/>
              <w:rPr>
                <w:i/>
              </w:rPr>
            </w:pPr>
            <w:r>
              <w:rPr>
                <w:i/>
              </w:rPr>
              <w:t>11.15 – 13.00</w:t>
            </w:r>
          </w:p>
        </w:tc>
        <w:tc>
          <w:tcPr>
            <w:tcW w:w="7229" w:type="dxa"/>
            <w:vAlign w:val="center"/>
          </w:tcPr>
          <w:p w:rsidR="00D21D7A" w:rsidRPr="003E4F61" w:rsidRDefault="003E4F61" w:rsidP="000D53DD">
            <w:pPr>
              <w:pStyle w:val="NormalnyWeb"/>
              <w:shd w:val="clear" w:color="auto" w:fill="FFFFFF"/>
            </w:pPr>
            <w:proofErr w:type="spellStart"/>
            <w:r w:rsidRPr="003E4F61">
              <w:rPr>
                <w:rFonts w:ascii="Calibri" w:eastAsia="Calibri" w:hAnsi="Calibri" w:cs="Calibri"/>
                <w:i/>
                <w:sz w:val="22"/>
                <w:szCs w:val="22"/>
              </w:rPr>
              <w:t>Najczęstsze</w:t>
            </w:r>
            <w:proofErr w:type="spellEnd"/>
            <w:r w:rsidRPr="003E4F61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3E4F61">
              <w:rPr>
                <w:rFonts w:ascii="Calibri" w:eastAsia="Calibri" w:hAnsi="Calibri" w:cs="Calibri"/>
                <w:i/>
                <w:sz w:val="22"/>
                <w:szCs w:val="22"/>
              </w:rPr>
              <w:t>błędy</w:t>
            </w:r>
            <w:proofErr w:type="spellEnd"/>
            <w:r w:rsidRPr="003E4F61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w tekstach dla </w:t>
            </w:r>
            <w:proofErr w:type="spellStart"/>
            <w:r w:rsidRPr="003E4F61">
              <w:rPr>
                <w:rFonts w:ascii="Calibri" w:eastAsia="Calibri" w:hAnsi="Calibri" w:cs="Calibri"/>
                <w:i/>
                <w:sz w:val="22"/>
                <w:szCs w:val="22"/>
              </w:rPr>
              <w:t>mediów</w:t>
            </w:r>
            <w:proofErr w:type="spellEnd"/>
            <w:r w:rsidRPr="003E4F61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i reklamowych. Praktyczne aspekty na </w:t>
            </w:r>
            <w:proofErr w:type="spellStart"/>
            <w:r w:rsidRPr="003E4F61">
              <w:rPr>
                <w:rFonts w:ascii="Calibri" w:eastAsia="Calibri" w:hAnsi="Calibri" w:cs="Calibri"/>
                <w:i/>
                <w:sz w:val="22"/>
                <w:szCs w:val="22"/>
              </w:rPr>
              <w:t>które</w:t>
            </w:r>
            <w:proofErr w:type="spellEnd"/>
            <w:r w:rsidRPr="003E4F61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warto </w:t>
            </w:r>
            <w:proofErr w:type="spellStart"/>
            <w:r w:rsidRPr="003E4F61">
              <w:rPr>
                <w:rFonts w:ascii="Calibri" w:eastAsia="Calibri" w:hAnsi="Calibri" w:cs="Calibri"/>
                <w:i/>
                <w:sz w:val="22"/>
                <w:szCs w:val="22"/>
              </w:rPr>
              <w:t>zwrócic</w:t>
            </w:r>
            <w:proofErr w:type="spellEnd"/>
            <w:r w:rsidRPr="003E4F61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́ </w:t>
            </w:r>
            <w:proofErr w:type="spellStart"/>
            <w:r w:rsidRPr="003E4F61">
              <w:rPr>
                <w:rFonts w:ascii="Calibri" w:eastAsia="Calibri" w:hAnsi="Calibri" w:cs="Calibri"/>
                <w:i/>
                <w:sz w:val="22"/>
                <w:szCs w:val="22"/>
              </w:rPr>
              <w:t>uwage</w:t>
            </w:r>
            <w:proofErr w:type="spellEnd"/>
            <w:r w:rsidRPr="003E4F61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̨ przy tworzeniu </w:t>
            </w:r>
            <w:proofErr w:type="spellStart"/>
            <w:r w:rsidRPr="003E4F61">
              <w:rPr>
                <w:rFonts w:ascii="Calibri" w:eastAsia="Calibri" w:hAnsi="Calibri" w:cs="Calibri"/>
                <w:i/>
                <w:sz w:val="22"/>
                <w:szCs w:val="22"/>
              </w:rPr>
              <w:t>treści</w:t>
            </w:r>
            <w:proofErr w:type="spellEnd"/>
            <w:r w:rsidRPr="003E4F61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do nowych </w:t>
            </w:r>
            <w:proofErr w:type="spellStart"/>
            <w:r w:rsidRPr="003E4F61">
              <w:rPr>
                <w:rFonts w:ascii="Calibri" w:eastAsia="Calibri" w:hAnsi="Calibri" w:cs="Calibri"/>
                <w:i/>
                <w:sz w:val="22"/>
                <w:szCs w:val="22"/>
              </w:rPr>
              <w:t>mediów</w:t>
            </w:r>
            <w:proofErr w:type="spellEnd"/>
            <w:r w:rsidRPr="003E4F61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(</w:t>
            </w:r>
            <w:proofErr w:type="spellStart"/>
            <w:r w:rsidRPr="003E4F61">
              <w:rPr>
                <w:rFonts w:ascii="Calibri" w:eastAsia="Calibri" w:hAnsi="Calibri" w:cs="Calibri"/>
                <w:i/>
                <w:sz w:val="22"/>
                <w:szCs w:val="22"/>
              </w:rPr>
              <w:t>częśc</w:t>
            </w:r>
            <w:proofErr w:type="spellEnd"/>
            <w:r w:rsidRPr="003E4F61">
              <w:rPr>
                <w:rFonts w:ascii="Calibri" w:eastAsia="Calibri" w:hAnsi="Calibri" w:cs="Calibri"/>
                <w:i/>
                <w:sz w:val="22"/>
                <w:szCs w:val="22"/>
              </w:rPr>
              <w:t>́ teoretyczna i praktyczna)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D21D7A" w:rsidTr="000D53DD">
        <w:trPr>
          <w:jc w:val="center"/>
        </w:trPr>
        <w:tc>
          <w:tcPr>
            <w:tcW w:w="1838" w:type="dxa"/>
          </w:tcPr>
          <w:p w:rsidR="00D21D7A" w:rsidRDefault="00D21D7A" w:rsidP="000D53DD">
            <w:pPr>
              <w:jc w:val="center"/>
              <w:rPr>
                <w:i/>
              </w:rPr>
            </w:pPr>
            <w:r>
              <w:rPr>
                <w:i/>
              </w:rPr>
              <w:t>13.00 – 13.15</w:t>
            </w:r>
          </w:p>
        </w:tc>
        <w:tc>
          <w:tcPr>
            <w:tcW w:w="7229" w:type="dxa"/>
          </w:tcPr>
          <w:p w:rsidR="00D21D7A" w:rsidRDefault="00D21D7A" w:rsidP="000D53DD">
            <w:pPr>
              <w:jc w:val="both"/>
              <w:rPr>
                <w:i/>
              </w:rPr>
            </w:pPr>
            <w:r>
              <w:rPr>
                <w:i/>
              </w:rPr>
              <w:t>Przerwa</w:t>
            </w:r>
          </w:p>
        </w:tc>
      </w:tr>
      <w:tr w:rsidR="00D21D7A" w:rsidTr="000D53DD">
        <w:trPr>
          <w:jc w:val="center"/>
        </w:trPr>
        <w:tc>
          <w:tcPr>
            <w:tcW w:w="1838" w:type="dxa"/>
          </w:tcPr>
          <w:p w:rsidR="00D21D7A" w:rsidRDefault="00D21D7A" w:rsidP="000D53DD">
            <w:pPr>
              <w:jc w:val="center"/>
              <w:rPr>
                <w:i/>
              </w:rPr>
            </w:pPr>
            <w:r>
              <w:rPr>
                <w:i/>
              </w:rPr>
              <w:t>13.15 – 15.30</w:t>
            </w:r>
          </w:p>
        </w:tc>
        <w:tc>
          <w:tcPr>
            <w:tcW w:w="7229" w:type="dxa"/>
          </w:tcPr>
          <w:p w:rsidR="003E4F61" w:rsidRPr="003E4F61" w:rsidRDefault="003E4F61" w:rsidP="003E4F61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spellStart"/>
            <w:r w:rsidRPr="003E4F61">
              <w:rPr>
                <w:rFonts w:ascii="Calibri" w:eastAsia="Calibri" w:hAnsi="Calibri" w:cs="Calibri"/>
                <w:i/>
                <w:sz w:val="22"/>
                <w:szCs w:val="22"/>
              </w:rPr>
              <w:t>Omówienie</w:t>
            </w:r>
            <w:proofErr w:type="spellEnd"/>
            <w:r w:rsidRPr="003E4F61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3E4F61">
              <w:rPr>
                <w:rFonts w:ascii="Calibri" w:eastAsia="Calibri" w:hAnsi="Calibri" w:cs="Calibri"/>
                <w:i/>
                <w:sz w:val="22"/>
                <w:szCs w:val="22"/>
              </w:rPr>
              <w:t>narzędzi</w:t>
            </w:r>
            <w:proofErr w:type="spellEnd"/>
            <w:r w:rsidRPr="003E4F61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3E4F61">
              <w:rPr>
                <w:rFonts w:ascii="Calibri" w:eastAsia="Calibri" w:hAnsi="Calibri" w:cs="Calibri"/>
                <w:i/>
                <w:sz w:val="22"/>
                <w:szCs w:val="22"/>
              </w:rPr>
              <w:t>usprawniających</w:t>
            </w:r>
            <w:proofErr w:type="spellEnd"/>
            <w:r w:rsidRPr="003E4F61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komunikację w nowych mediach i ich praktyczne </w:t>
            </w:r>
            <w:proofErr w:type="spellStart"/>
            <w:r w:rsidRPr="003E4F61">
              <w:rPr>
                <w:rFonts w:ascii="Calibri" w:eastAsia="Calibri" w:hAnsi="Calibri" w:cs="Calibri"/>
                <w:i/>
                <w:sz w:val="22"/>
                <w:szCs w:val="22"/>
              </w:rPr>
              <w:t>użycie</w:t>
            </w:r>
            <w:proofErr w:type="spellEnd"/>
            <w:r w:rsidRPr="003E4F61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</w:p>
          <w:p w:rsidR="003E4F61" w:rsidRDefault="003E4F61" w:rsidP="003E4F61">
            <w:pPr>
              <w:pStyle w:val="NormalnyWeb"/>
              <w:shd w:val="clear" w:color="auto" w:fill="FFFFFF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PODSUMOWANIE, DYSKUSJA, PYTANIA I ODPOWIEDZI</w:t>
            </w:r>
          </w:p>
          <w:p w:rsidR="003E4F61" w:rsidRPr="003E4F61" w:rsidRDefault="003E4F61" w:rsidP="003E4F61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3E4F61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Test </w:t>
            </w:r>
            <w:proofErr w:type="spellStart"/>
            <w:r w:rsidRPr="003E4F61">
              <w:rPr>
                <w:rFonts w:ascii="Calibri" w:eastAsia="Calibri" w:hAnsi="Calibri" w:cs="Calibri"/>
                <w:i/>
                <w:sz w:val="22"/>
                <w:szCs w:val="22"/>
              </w:rPr>
              <w:t>sprawdzający</w:t>
            </w:r>
            <w:proofErr w:type="spellEnd"/>
            <w:r w:rsidRPr="003E4F61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(post test) </w:t>
            </w:r>
          </w:p>
          <w:p w:rsidR="003E4F61" w:rsidRPr="003E4F61" w:rsidRDefault="003E4F61" w:rsidP="003E4F61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3E4F61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Ankieta </w:t>
            </w:r>
            <w:proofErr w:type="spellStart"/>
            <w:r w:rsidRPr="003E4F61">
              <w:rPr>
                <w:rFonts w:ascii="Calibri" w:eastAsia="Calibri" w:hAnsi="Calibri" w:cs="Calibri"/>
                <w:i/>
                <w:sz w:val="22"/>
                <w:szCs w:val="22"/>
              </w:rPr>
              <w:t>podsumowująca</w:t>
            </w:r>
            <w:proofErr w:type="spellEnd"/>
            <w:r w:rsidRPr="003E4F61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szkolenie </w:t>
            </w:r>
          </w:p>
          <w:p w:rsidR="00D21D7A" w:rsidRPr="00D21D7A" w:rsidRDefault="00D21D7A" w:rsidP="000D53DD">
            <w:pPr>
              <w:jc w:val="both"/>
              <w:rPr>
                <w:i/>
              </w:rPr>
            </w:pPr>
          </w:p>
        </w:tc>
      </w:tr>
    </w:tbl>
    <w:p w:rsidR="00D21D7A" w:rsidRDefault="00D21D7A"/>
    <w:sectPr w:rsidR="00D21D7A">
      <w:headerReference w:type="even" r:id="rId8"/>
      <w:headerReference w:type="default" r:id="rId9"/>
      <w:footerReference w:type="default" r:id="rId10"/>
      <w:pgSz w:w="11906" w:h="16838"/>
      <w:pgMar w:top="624" w:right="680" w:bottom="624" w:left="68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465A" w:rsidRDefault="003F465A">
      <w:pPr>
        <w:spacing w:after="0" w:line="240" w:lineRule="auto"/>
      </w:pPr>
      <w:r>
        <w:separator/>
      </w:r>
    </w:p>
  </w:endnote>
  <w:endnote w:type="continuationSeparator" w:id="0">
    <w:p w:rsidR="003F465A" w:rsidRDefault="003F4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PT Sans">
    <w:altName w:val="Corbel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79B8" w:rsidRDefault="001779B8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0"/>
      <w:tblW w:w="10881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227"/>
      <w:gridCol w:w="5103"/>
      <w:gridCol w:w="2551"/>
    </w:tblGrid>
    <w:tr w:rsidR="001779B8">
      <w:tc>
        <w:tcPr>
          <w:tcW w:w="3227" w:type="dxa"/>
          <w:tcBorders>
            <w:top w:val="single" w:sz="12" w:space="0" w:color="808080"/>
          </w:tcBorders>
        </w:tcPr>
        <w:p w:rsidR="001779B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PT Sans" w:eastAsia="PT Sans" w:hAnsi="PT Sans" w:cs="PT Sans"/>
              <w:color w:val="404040"/>
              <w:sz w:val="16"/>
              <w:szCs w:val="16"/>
            </w:rPr>
          </w:pPr>
          <w:r>
            <w:rPr>
              <w:rFonts w:ascii="PT Sans" w:eastAsia="PT Sans" w:hAnsi="PT Sans" w:cs="PT Sans"/>
              <w:color w:val="404040"/>
              <w:sz w:val="16"/>
              <w:szCs w:val="16"/>
            </w:rPr>
            <w:t>BIURO PROJEKTU</w:t>
          </w:r>
        </w:p>
        <w:p w:rsidR="001779B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PT Sans" w:eastAsia="PT Sans" w:hAnsi="PT Sans" w:cs="PT Sans"/>
              <w:color w:val="404040"/>
              <w:sz w:val="18"/>
              <w:szCs w:val="18"/>
            </w:rPr>
          </w:pPr>
          <w:r>
            <w:rPr>
              <w:rFonts w:ascii="PT Sans" w:eastAsia="PT Sans" w:hAnsi="PT Sans" w:cs="PT Sans"/>
              <w:color w:val="404040"/>
              <w:sz w:val="16"/>
              <w:szCs w:val="16"/>
            </w:rPr>
            <w:t>Uniwersytet Śląski w Katowicach</w:t>
          </w:r>
          <w:r>
            <w:rPr>
              <w:rFonts w:ascii="PT Sans" w:eastAsia="PT Sans" w:hAnsi="PT Sans" w:cs="PT Sans"/>
              <w:color w:val="404040"/>
              <w:sz w:val="16"/>
              <w:szCs w:val="16"/>
            </w:rPr>
            <w:br/>
            <w:t>40–007 Katowice, ul. Bankowa 12, p. 2.9</w:t>
          </w:r>
        </w:p>
      </w:tc>
      <w:tc>
        <w:tcPr>
          <w:tcW w:w="5103" w:type="dxa"/>
          <w:tcBorders>
            <w:top w:val="single" w:sz="12" w:space="0" w:color="808080"/>
          </w:tcBorders>
        </w:tcPr>
        <w:p w:rsidR="001779B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PT Sans" w:eastAsia="PT Sans" w:hAnsi="PT Sans" w:cs="PT Sans"/>
              <w:color w:val="404040"/>
              <w:sz w:val="18"/>
              <w:szCs w:val="18"/>
            </w:rPr>
          </w:pPr>
          <w:r>
            <w:rPr>
              <w:rFonts w:ascii="PT Sans" w:eastAsia="PT Sans" w:hAnsi="PT Sans" w:cs="PT Sans"/>
              <w:noProof/>
              <w:color w:val="404040"/>
              <w:sz w:val="18"/>
              <w:szCs w:val="18"/>
            </w:rPr>
            <w:drawing>
              <wp:inline distT="0" distB="0" distL="0" distR="0">
                <wp:extent cx="2217516" cy="262255"/>
                <wp:effectExtent l="0" t="0" r="0" b="0"/>
                <wp:docPr id="6" name="image3.png" descr="C:\Users\spyt\AppData\Local\Microsoft\Windows\INetCache\Content.Word\US_BP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C:\Users\spyt\AppData\Local\Microsoft\Windows\INetCache\Content.Word\US_BPO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/>
          </w:tcBorders>
        </w:tcPr>
        <w:p w:rsidR="001779B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317" w:right="34" w:hanging="317"/>
            <w:rPr>
              <w:rFonts w:ascii="PT Sans" w:eastAsia="PT Sans" w:hAnsi="PT Sans" w:cs="PT Sans"/>
              <w:color w:val="7F7F7F"/>
              <w:sz w:val="18"/>
              <w:szCs w:val="18"/>
            </w:rPr>
          </w:pPr>
          <w:r>
            <w:rPr>
              <w:rFonts w:ascii="PT Sans" w:eastAsia="PT Sans" w:hAnsi="PT Sans" w:cs="PT Sans"/>
              <w:color w:val="404040"/>
              <w:sz w:val="18"/>
              <w:szCs w:val="18"/>
            </w:rPr>
            <w:t>www.zintegrowane.us.edu.pl</w:t>
          </w:r>
        </w:p>
        <w:p w:rsidR="001779B8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317" w:right="34" w:hanging="317"/>
            <w:rPr>
              <w:rFonts w:ascii="PT Sans" w:eastAsia="PT Sans" w:hAnsi="PT Sans" w:cs="PT Sans"/>
              <w:color w:val="404040"/>
              <w:sz w:val="18"/>
              <w:szCs w:val="18"/>
            </w:rPr>
          </w:pPr>
          <w:r>
            <w:rPr>
              <w:rFonts w:ascii="Wingdings" w:eastAsia="Wingdings" w:hAnsi="Wingdings" w:cs="Wingdings"/>
              <w:color w:val="404040"/>
              <w:sz w:val="18"/>
              <w:szCs w:val="18"/>
            </w:rPr>
            <w:t>🕿</w:t>
          </w:r>
          <w:r>
            <w:rPr>
              <w:rFonts w:ascii="PT Sans" w:eastAsia="PT Sans" w:hAnsi="PT Sans" w:cs="PT Sans"/>
              <w:color w:val="404040"/>
              <w:sz w:val="18"/>
              <w:szCs w:val="18"/>
            </w:rPr>
            <w:t xml:space="preserve"> 32 359 21 73</w:t>
          </w:r>
        </w:p>
      </w:tc>
    </w:tr>
  </w:tbl>
  <w:p w:rsidR="001779B8" w:rsidRDefault="001779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PT Sans" w:eastAsia="PT Sans" w:hAnsi="PT Sans" w:cs="PT Sans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465A" w:rsidRDefault="003F465A">
      <w:pPr>
        <w:spacing w:after="0" w:line="240" w:lineRule="auto"/>
      </w:pPr>
      <w:r>
        <w:separator/>
      </w:r>
    </w:p>
  </w:footnote>
  <w:footnote w:type="continuationSeparator" w:id="0">
    <w:p w:rsidR="003F465A" w:rsidRDefault="003F4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79B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rFonts w:ascii="PT Sans" w:eastAsia="PT Sans" w:hAnsi="PT Sans" w:cs="PT Sans"/>
        <w:i/>
        <w:noProof/>
        <w:color w:val="000000"/>
      </w:rPr>
      <w:drawing>
        <wp:inline distT="0" distB="0" distL="0" distR="0">
          <wp:extent cx="6696075" cy="533400"/>
          <wp:effectExtent l="0" t="0" r="0" b="0"/>
          <wp:docPr id="7" name="image1.jpg" descr="Logo_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_KOLO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96075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79B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300"/>
      </w:tabs>
      <w:spacing w:after="0" w:line="240" w:lineRule="auto"/>
      <w:jc w:val="center"/>
      <w:rPr>
        <w:rFonts w:ascii="PT Sans" w:eastAsia="PT Sans" w:hAnsi="PT Sans" w:cs="PT Sans"/>
        <w:i/>
        <w:color w:val="000000"/>
      </w:rPr>
    </w:pPr>
    <w:r>
      <w:rPr>
        <w:rFonts w:ascii="PT Sans" w:eastAsia="PT Sans" w:hAnsi="PT Sans" w:cs="PT Sans"/>
        <w:i/>
        <w:noProof/>
        <w:color w:val="000000"/>
      </w:rPr>
      <w:drawing>
        <wp:inline distT="0" distB="0" distL="0" distR="0">
          <wp:extent cx="6275729" cy="531495"/>
          <wp:effectExtent l="0" t="0" r="0" b="0"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75729" cy="531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779B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300"/>
      </w:tabs>
      <w:spacing w:before="120" w:after="0" w:line="240" w:lineRule="auto"/>
      <w:jc w:val="center"/>
      <w:rPr>
        <w:rFonts w:ascii="PT Sans" w:eastAsia="PT Sans" w:hAnsi="PT Sans" w:cs="PT Sans"/>
        <w:color w:val="000000"/>
      </w:rPr>
    </w:pPr>
    <w:r>
      <w:rPr>
        <w:rFonts w:ascii="PT Sans" w:eastAsia="PT Sans" w:hAnsi="PT Sans" w:cs="PT Sans"/>
        <w:i/>
        <w:color w:val="000000"/>
      </w:rPr>
      <w:t xml:space="preserve">Projekt pt. </w:t>
    </w:r>
    <w:r>
      <w:rPr>
        <w:rFonts w:ascii="PT Sans" w:eastAsia="PT Sans" w:hAnsi="PT Sans" w:cs="PT Sans"/>
        <w:b/>
        <w:i/>
        <w:color w:val="000000"/>
      </w:rPr>
      <w:t>„Jeden Uniwersytet – Wiele Możliwości. Program Zintegrowany”</w:t>
    </w:r>
  </w:p>
  <w:p w:rsidR="001779B8" w:rsidRDefault="003F46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80" w:line="240" w:lineRule="auto"/>
      <w:jc w:val="center"/>
      <w:rPr>
        <w:rFonts w:ascii="PT Sans" w:eastAsia="PT Sans" w:hAnsi="PT Sans" w:cs="PT Sans"/>
        <w:color w:val="000000"/>
      </w:rPr>
    </w:pPr>
    <w:r>
      <w:rPr>
        <w:noProof/>
      </w:rPr>
      <w:pict>
        <v:rect id="_x0000_i1025" alt="" style="width:453.6pt;height:.05pt;mso-width-percent:0;mso-height-percent:0;mso-width-percent:0;mso-height-percent:0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2F2"/>
    <w:multiLevelType w:val="multilevel"/>
    <w:tmpl w:val="6038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676F03"/>
    <w:multiLevelType w:val="multilevel"/>
    <w:tmpl w:val="0F72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2D5417"/>
    <w:multiLevelType w:val="hybridMultilevel"/>
    <w:tmpl w:val="6A0264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858D4"/>
    <w:multiLevelType w:val="multilevel"/>
    <w:tmpl w:val="17EE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F02C35"/>
    <w:multiLevelType w:val="hybridMultilevel"/>
    <w:tmpl w:val="723CD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432F7"/>
    <w:multiLevelType w:val="multilevel"/>
    <w:tmpl w:val="F370B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C4409E"/>
    <w:multiLevelType w:val="multilevel"/>
    <w:tmpl w:val="6E44B6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6E35117"/>
    <w:multiLevelType w:val="hybridMultilevel"/>
    <w:tmpl w:val="3B7C7D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82528"/>
    <w:multiLevelType w:val="hybridMultilevel"/>
    <w:tmpl w:val="409E44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927E8E"/>
    <w:multiLevelType w:val="hybridMultilevel"/>
    <w:tmpl w:val="C0368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1791B"/>
    <w:multiLevelType w:val="multilevel"/>
    <w:tmpl w:val="8E04C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775183"/>
    <w:multiLevelType w:val="multilevel"/>
    <w:tmpl w:val="A8B813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64343804">
    <w:abstractNumId w:val="6"/>
  </w:num>
  <w:num w:numId="2" w16cid:durableId="931280381">
    <w:abstractNumId w:val="11"/>
  </w:num>
  <w:num w:numId="3" w16cid:durableId="1084492526">
    <w:abstractNumId w:val="5"/>
  </w:num>
  <w:num w:numId="4" w16cid:durableId="1731537198">
    <w:abstractNumId w:val="10"/>
  </w:num>
  <w:num w:numId="5" w16cid:durableId="973295256">
    <w:abstractNumId w:val="8"/>
  </w:num>
  <w:num w:numId="6" w16cid:durableId="949818838">
    <w:abstractNumId w:val="3"/>
  </w:num>
  <w:num w:numId="7" w16cid:durableId="1702315119">
    <w:abstractNumId w:val="2"/>
  </w:num>
  <w:num w:numId="8" w16cid:durableId="708266991">
    <w:abstractNumId w:val="7"/>
  </w:num>
  <w:num w:numId="9" w16cid:durableId="1326668024">
    <w:abstractNumId w:val="1"/>
  </w:num>
  <w:num w:numId="10" w16cid:durableId="192616902">
    <w:abstractNumId w:val="0"/>
  </w:num>
  <w:num w:numId="11" w16cid:durableId="1791901045">
    <w:abstractNumId w:val="9"/>
  </w:num>
  <w:num w:numId="12" w16cid:durableId="8517278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9B8"/>
    <w:rsid w:val="00073B57"/>
    <w:rsid w:val="001779B8"/>
    <w:rsid w:val="001B3DC0"/>
    <w:rsid w:val="00217455"/>
    <w:rsid w:val="002B0CEA"/>
    <w:rsid w:val="003E4F61"/>
    <w:rsid w:val="003F465A"/>
    <w:rsid w:val="004C22AA"/>
    <w:rsid w:val="005A106A"/>
    <w:rsid w:val="008C50C7"/>
    <w:rsid w:val="009B25D7"/>
    <w:rsid w:val="00D21D7A"/>
    <w:rsid w:val="00FB3701"/>
    <w:rsid w:val="00FD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FB2D3"/>
  <w15:docId w15:val="{4EE699C9-B9B5-E949-8D5C-544E3242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41AC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aliases w:val="Akapit z listą BS,L1,Numerowanie,Akapit z listą5,T_SZ_List Paragraph,normalny tekst,Kolorowa lista — akcent 11,Kolorowa lista — akcent 12,List Paragraph"/>
    <w:basedOn w:val="Normalny"/>
    <w:link w:val="AkapitzlistZnak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character" w:styleId="Odwoaniedokomentarza">
    <w:name w:val="annotation reference"/>
    <w:basedOn w:val="Domylnaczcionkaakapitu"/>
    <w:uiPriority w:val="99"/>
    <w:semiHidden/>
    <w:unhideWhenUsed/>
    <w:rsid w:val="003B5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5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5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CB1"/>
    <w:rPr>
      <w:b/>
      <w:bCs/>
      <w:sz w:val="20"/>
      <w:szCs w:val="20"/>
    </w:rPr>
  </w:style>
  <w:style w:type="table" w:styleId="Jasnalistaakcent1">
    <w:name w:val="Light List Accent 1"/>
    <w:basedOn w:val="Standardowy"/>
    <w:uiPriority w:val="61"/>
    <w:rsid w:val="004D5D3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ela-Siatka3">
    <w:name w:val="Tabela - Siatka3"/>
    <w:basedOn w:val="Standardowy"/>
    <w:next w:val="Tabela-Siatka"/>
    <w:uiPriority w:val="59"/>
    <w:rsid w:val="00464F1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,L1 Znak,Numerowanie Znak,Akapit z listą5 Znak,T_SZ_List Paragraph Znak,normalny tekst Znak,Kolorowa lista — akcent 11 Znak,Kolorowa lista — akcent 12 Znak,List Paragraph Znak"/>
    <w:link w:val="Akapitzlist"/>
    <w:uiPriority w:val="34"/>
    <w:qFormat/>
    <w:locked/>
    <w:rsid w:val="00425DD8"/>
  </w:style>
  <w:style w:type="paragraph" w:styleId="NormalnyWeb">
    <w:name w:val="Normal (Web)"/>
    <w:basedOn w:val="Normalny"/>
    <w:uiPriority w:val="99"/>
    <w:unhideWhenUsed/>
    <w:rsid w:val="00A25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3" w:type="dxa"/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0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7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2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8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1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1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5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6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0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1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8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3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8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7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3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7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3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1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5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maKWxp6wnPUGCi3PFXxZ9V4UwQ==">CgMxLjA4AHIhMTMtZFlyQnhEbFN1QzIxdm5GNXlpNnM3Njl5TThOM3Ry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625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Barbara Smorczewska</cp:lastModifiedBy>
  <cp:revision>5</cp:revision>
  <dcterms:created xsi:type="dcterms:W3CDTF">2023-05-15T08:40:00Z</dcterms:created>
  <dcterms:modified xsi:type="dcterms:W3CDTF">2023-10-27T11:31:00Z</dcterms:modified>
</cp:coreProperties>
</file>