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F5" w:rsidRDefault="001E07F5">
      <w:pPr>
        <w:pStyle w:val="Default"/>
        <w:rPr>
          <w:rFonts w:ascii="Palatino Linotype" w:hAnsi="Palatino Linotype"/>
          <w:sz w:val="32"/>
        </w:rPr>
      </w:pPr>
    </w:p>
    <w:p w:rsidR="001E07F5" w:rsidRDefault="00C10FE4">
      <w:pPr>
        <w:pStyle w:val="Default"/>
        <w:jc w:val="center"/>
        <w:rPr>
          <w:rFonts w:ascii="Palatino Linotype" w:hAnsi="Palatino Linotype"/>
          <w:sz w:val="28"/>
          <w:szCs w:val="23"/>
        </w:rPr>
      </w:pPr>
      <w:r>
        <w:rPr>
          <w:rFonts w:ascii="Palatino Linotype" w:hAnsi="Palatino Linotype"/>
          <w:b/>
          <w:bCs/>
          <w:sz w:val="28"/>
          <w:szCs w:val="23"/>
        </w:rPr>
        <w:t>Szkolenie pn. „Tworzenie i zarządzanie sklepem internetowym”</w:t>
      </w:r>
    </w:p>
    <w:p w:rsidR="001E07F5" w:rsidRDefault="00C10FE4">
      <w:pPr>
        <w:jc w:val="center"/>
        <w:rPr>
          <w:rFonts w:ascii="Palatino Linotype" w:hAnsi="Palatino Linotype"/>
          <w:i/>
          <w:iCs/>
          <w:sz w:val="28"/>
          <w:szCs w:val="23"/>
        </w:rPr>
      </w:pPr>
      <w:r>
        <w:rPr>
          <w:rFonts w:ascii="Palatino Linotype" w:hAnsi="Palatino Linotype"/>
          <w:i/>
          <w:iCs/>
          <w:sz w:val="28"/>
          <w:szCs w:val="23"/>
        </w:rPr>
        <w:t>realizowane dla Uniwersytetu Śląskiego w Katowicach</w:t>
      </w:r>
    </w:p>
    <w:p w:rsidR="001E07F5" w:rsidRDefault="001E07F5">
      <w:pPr>
        <w:jc w:val="center"/>
        <w:rPr>
          <w:rFonts w:ascii="Palatino Linotype" w:hAnsi="Palatino Linotype"/>
        </w:rPr>
      </w:pPr>
    </w:p>
    <w:p w:rsidR="001E07F5" w:rsidRDefault="00C10FE4"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Zakres tematyki zajęć obejmuje następujące zagadnienia:</w:t>
      </w:r>
    </w:p>
    <w:p w:rsidR="001E07F5" w:rsidRDefault="00C10FE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Zapoznanie się z branżą e-commerce w Polsce</w:t>
      </w:r>
    </w:p>
    <w:p w:rsidR="001E07F5" w:rsidRDefault="00C10FE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Przegląd </w:t>
      </w:r>
      <w:r>
        <w:rPr>
          <w:rFonts w:ascii="Palatino Linotype" w:hAnsi="Palatino Linotype"/>
        </w:rPr>
        <w:t>najpopularniejszych skryptów sklepów internetowych</w:t>
      </w:r>
    </w:p>
    <w:p w:rsidR="001E07F5" w:rsidRDefault="00C10FE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Nabycie umiejętności instalacji i konfiguracji własnego sklepu internetowego</w:t>
      </w:r>
    </w:p>
    <w:p w:rsidR="001E07F5" w:rsidRDefault="00C10FE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Poznanie obsługi i konfiguracji oprogramowania sklepu </w:t>
      </w:r>
      <w:proofErr w:type="spellStart"/>
      <w:r>
        <w:rPr>
          <w:rFonts w:ascii="Palatino Linotype" w:hAnsi="Palatino Linotype"/>
        </w:rPr>
        <w:t>Prestashop</w:t>
      </w:r>
      <w:proofErr w:type="spellEnd"/>
      <w:r>
        <w:rPr>
          <w:rFonts w:ascii="Palatino Linotype" w:hAnsi="Palatino Linotype"/>
        </w:rPr>
        <w:t xml:space="preserve">: jak dodawać produkty, jak tworzyć kolejne kategorie towarów i </w:t>
      </w:r>
      <w:r>
        <w:rPr>
          <w:rFonts w:ascii="Palatino Linotype" w:hAnsi="Palatino Linotype"/>
        </w:rPr>
        <w:t xml:space="preserve">jak obsługiwać składane zamówienia, obsługa promocji (jak dodać rabat, kod i kupon do wybranych produktów z oferty sklepu), zarządzanie backupem </w:t>
      </w:r>
      <w:proofErr w:type="spellStart"/>
      <w:r>
        <w:rPr>
          <w:rFonts w:ascii="Palatino Linotype" w:hAnsi="Palatino Linotype"/>
        </w:rPr>
        <w:t>PrestaShop</w:t>
      </w:r>
      <w:proofErr w:type="spellEnd"/>
      <w:r>
        <w:rPr>
          <w:rFonts w:ascii="Palatino Linotype" w:hAnsi="Palatino Linotype"/>
        </w:rPr>
        <w:t>, instalowanie dodatkowych modułów, integracja z bramkami płatności typu: PayU czy Przelewy24, konfig</w:t>
      </w:r>
      <w:r>
        <w:rPr>
          <w:rFonts w:ascii="Palatino Linotype" w:hAnsi="Palatino Linotype"/>
        </w:rPr>
        <w:t>uracja poczty i wysyłanie mailingu do klientów, tworzenie kopii zapasowej, dbanie o bezpieczeństwo i SEO, zmiana wyglądu strony głównej i najważniejszych podstron sklepu.</w:t>
      </w:r>
    </w:p>
    <w:p w:rsidR="001E07F5" w:rsidRDefault="001E07F5">
      <w:pPr>
        <w:pStyle w:val="Default"/>
        <w:rPr>
          <w:rFonts w:ascii="Palatino Linotype" w:hAnsi="Palatino Linotype"/>
        </w:rPr>
      </w:pPr>
    </w:p>
    <w:p w:rsidR="001E07F5" w:rsidRDefault="00C10FE4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  <w:sz w:val="23"/>
          <w:szCs w:val="23"/>
        </w:rPr>
        <w:t>Forma realizacji:</w:t>
      </w:r>
      <w:r>
        <w:rPr>
          <w:rFonts w:ascii="Palatino Linotype" w:hAnsi="Palatino Linotype"/>
        </w:rPr>
        <w:t xml:space="preserve"> </w:t>
      </w:r>
    </w:p>
    <w:p w:rsidR="001E07F5" w:rsidRDefault="001E07F5">
      <w:pPr>
        <w:pStyle w:val="Default"/>
        <w:rPr>
          <w:rFonts w:ascii="Palatino Linotype" w:hAnsi="Palatino Linotype"/>
        </w:rPr>
      </w:pPr>
    </w:p>
    <w:p w:rsidR="001E07F5" w:rsidRDefault="00C10F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 dni zdalnych warsztatów w formie wykładu i kompute</w:t>
      </w:r>
      <w:r>
        <w:rPr>
          <w:rFonts w:ascii="Palatino Linotype" w:hAnsi="Palatino Linotype"/>
        </w:rPr>
        <w:t>rowych zajęć warsztatowych w formule online na platformie Zoom</w:t>
      </w:r>
    </w:p>
    <w:p w:rsidR="001E07F5" w:rsidRDefault="00C10FE4">
      <w:pPr>
        <w:spacing w:after="0" w:line="240" w:lineRule="auto"/>
        <w:jc w:val="center"/>
        <w:rPr>
          <w:rFonts w:ascii="Palatino Linotype" w:hAnsi="Palatino Linotype"/>
          <w:b/>
          <w:bCs/>
          <w:color w:val="0F243E" w:themeColor="text2" w:themeShade="80"/>
        </w:rPr>
      </w:pPr>
      <w:r>
        <w:rPr>
          <w:rFonts w:ascii="Palatino Linotype" w:hAnsi="Palatino Linotype"/>
          <w:b/>
          <w:bCs/>
          <w:color w:val="0F243E" w:themeColor="text2" w:themeShade="80"/>
        </w:rPr>
        <w:t>Harmonogram szkolenia</w:t>
      </w:r>
    </w:p>
    <w:p w:rsidR="00C10FE4" w:rsidRDefault="00C10FE4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realizowanego w terminach:</w:t>
      </w:r>
    </w:p>
    <w:p w:rsidR="00C10FE4" w:rsidRDefault="00C10FE4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bookmarkStart w:id="0" w:name="_GoBack"/>
      <w:bookmarkEnd w:id="0"/>
    </w:p>
    <w:p w:rsidR="00C10FE4" w:rsidRPr="00C10FE4" w:rsidRDefault="00C10FE4" w:rsidP="00C10FE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C10FE4">
        <w:rPr>
          <w:rFonts w:ascii="Palatino Linotype" w:hAnsi="Palatino Linotype"/>
          <w:b/>
          <w:color w:val="000000"/>
          <w:sz w:val="20"/>
          <w:szCs w:val="20"/>
        </w:rPr>
        <w:t>Grupa piątkowa</w:t>
      </w:r>
      <w:r w:rsidRPr="00C10FE4">
        <w:rPr>
          <w:rFonts w:ascii="Palatino Linotype" w:hAnsi="Palatino Linotype"/>
          <w:color w:val="000000"/>
          <w:sz w:val="20"/>
          <w:szCs w:val="20"/>
        </w:rPr>
        <w:t>: 20.05.2022, 27.05.2022 i 3.06.2022</w:t>
      </w:r>
    </w:p>
    <w:p w:rsidR="00C10FE4" w:rsidRPr="00C10FE4" w:rsidRDefault="00C10FE4" w:rsidP="00C10FE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C10FE4">
        <w:rPr>
          <w:rFonts w:ascii="Palatino Linotype" w:hAnsi="Palatino Linotype"/>
          <w:b/>
          <w:color w:val="000000"/>
          <w:sz w:val="20"/>
          <w:szCs w:val="20"/>
        </w:rPr>
        <w:t>Grupa sobotnia</w:t>
      </w:r>
      <w:r w:rsidRPr="00C10FE4">
        <w:rPr>
          <w:rFonts w:ascii="Palatino Linotype" w:hAnsi="Palatino Linotype"/>
          <w:color w:val="000000"/>
          <w:sz w:val="20"/>
          <w:szCs w:val="20"/>
        </w:rPr>
        <w:t>: 21.05.2022, 28.05.2022 i 4.06.2022</w:t>
      </w:r>
    </w:p>
    <w:p w:rsidR="001E07F5" w:rsidRDefault="001E07F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tbl>
      <w:tblPr>
        <w:tblStyle w:val="Jasnalistaakcent1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54"/>
        <w:gridCol w:w="8985"/>
      </w:tblGrid>
      <w:tr w:rsidR="001E07F5" w:rsidTr="001E0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jc w:val="center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  <w:color w:val="FFFFFF"/>
              </w:rPr>
              <w:t>Czas</w:t>
            </w:r>
          </w:p>
        </w:tc>
        <w:tc>
          <w:tcPr>
            <w:tcW w:w="8803" w:type="dxa"/>
            <w:tcBorders>
              <w:left w:val="nil"/>
              <w:bottom w:val="nil"/>
            </w:tcBorders>
          </w:tcPr>
          <w:p w:rsidR="001E07F5" w:rsidRDefault="00C10F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 w:val="0"/>
                <w:color w:val="FF0000"/>
              </w:rPr>
            </w:pPr>
            <w:r>
              <w:rPr>
                <w:rFonts w:ascii="Palatino Linotype" w:eastAsia="Calibri" w:hAnsi="Palatino Linotype" w:cstheme="minorHAnsi"/>
                <w:color w:val="FFFFFF"/>
              </w:rPr>
              <w:t>Moduł, zagadnienia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2"/>
          </w:tcPr>
          <w:p w:rsidR="001E07F5" w:rsidRDefault="00C10FE4">
            <w:pPr>
              <w:spacing w:after="0" w:line="240" w:lineRule="auto"/>
              <w:jc w:val="center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</w:rPr>
              <w:t>I DZIEŃ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</w:rPr>
              <w:t>8:00 – 9:30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Powitanie i przedstawienie się uczestników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9:30 -9:45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9:45 -11:30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Wprowadzenie ogólne – hosting, domena, dostępne skrypty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11:30 -12:30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12:30 -14:30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Instalacja własnego sklepu przez uczestników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14:30 -14:45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lastRenderedPageBreak/>
              <w:t>14:45 -15:15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Podstawowa konfiguracja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15:15 -15:30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</w:rPr>
              <w:t>Podsumowanie pierwszego dnia szkolenia/warsztatów</w:t>
            </w:r>
          </w:p>
        </w:tc>
      </w:tr>
      <w:tr w:rsidR="001E07F5" w:rsidTr="001E07F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2"/>
            <w:tcBorders>
              <w:top w:val="nil"/>
              <w:bottom w:val="nil"/>
            </w:tcBorders>
          </w:tcPr>
          <w:p w:rsidR="001E07F5" w:rsidRDefault="00C10FE4">
            <w:pPr>
              <w:spacing w:after="0" w:line="240" w:lineRule="auto"/>
              <w:jc w:val="center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</w:rPr>
              <w:t>II DZIEŃ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8:00-8:15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Powitanie uczestników i nawiązanie do dnia poprzedniego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</w:rPr>
              <w:t>8:15 – 9:30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Omówienie elementów panelu administracyjnego sklepu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9:30 -9:45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 xml:space="preserve">9:45 </w:t>
            </w:r>
            <w:r>
              <w:rPr>
                <w:rFonts w:ascii="Palatino Linotype" w:eastAsia="Calibri" w:hAnsi="Palatino Linotype"/>
              </w:rPr>
              <w:t>-11:30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EastAsia" w:hAnsi="Palatino Linotype"/>
              </w:rPr>
            </w:pPr>
            <w:r>
              <w:rPr>
                <w:rFonts w:ascii="Palatino Linotype" w:eastAsiaTheme="minorEastAsia" w:hAnsi="Palatino Linotype"/>
              </w:rPr>
              <w:t>Szczegółowa konfiguracja sklepu (podatki, lokalizacja, struktura, strony informacyjne)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11:30 -12:30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12:30 -14:30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 xml:space="preserve">Zarządzenie produktami – typy, kategorie, atrybuty, warianty, magazyn 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14:30 -14:45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14:45 -15:15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EastAsia" w:hAnsi="Palatino Linotype"/>
              </w:rPr>
            </w:pPr>
            <w:r>
              <w:rPr>
                <w:rFonts w:ascii="Palatino Linotype" w:eastAsiaTheme="minorEastAsia" w:hAnsi="Palatino Linotype"/>
              </w:rPr>
              <w:t xml:space="preserve">Zarządzanie </w:t>
            </w:r>
            <w:r>
              <w:rPr>
                <w:rFonts w:ascii="Palatino Linotype" w:eastAsiaTheme="minorEastAsia" w:hAnsi="Palatino Linotype"/>
              </w:rPr>
              <w:t>zamówieniami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15:15 -15:30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</w:rPr>
              <w:t>Podsumowanie drugiego dnia szkolenia/warsztatów</w:t>
            </w:r>
          </w:p>
        </w:tc>
      </w:tr>
      <w:tr w:rsidR="001E07F5" w:rsidTr="001E07F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2"/>
            <w:tcBorders>
              <w:top w:val="nil"/>
              <w:bottom w:val="nil"/>
            </w:tcBorders>
          </w:tcPr>
          <w:p w:rsidR="001E07F5" w:rsidRDefault="00C10FE4">
            <w:pPr>
              <w:spacing w:after="0" w:line="240" w:lineRule="auto"/>
              <w:jc w:val="center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</w:rPr>
              <w:t>III DZIEŃ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8:00-8:15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Powitanie uczestników i nawiązanie do dnia poprzedniego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eastAsia="Calibri" w:hAnsi="Palatino Linotype" w:cstheme="minorHAnsi"/>
              </w:rPr>
              <w:t>8:15 – 9:30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Calibri"/>
              </w:rPr>
            </w:pPr>
            <w:r>
              <w:rPr>
                <w:rFonts w:ascii="Palatino Linotype" w:eastAsia="Calibri" w:hAnsi="Palatino Linotype" w:cs="Calibri"/>
              </w:rPr>
              <w:t>Marketing: reguły i kody rabatowe, promocje, mailing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9:30 -9:45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9:45 -11:30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EastAsia" w:hAnsi="Palatino Linotype"/>
              </w:rPr>
            </w:pPr>
            <w:r>
              <w:rPr>
                <w:rFonts w:ascii="Palatino Linotype" w:eastAsiaTheme="minorEastAsia" w:hAnsi="Palatino Linotype"/>
              </w:rPr>
              <w:t>Integracje: wysyłka, płatności, platformy sprzedażowe i promocyjne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11:30 -12:30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12:30 -14:30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/>
              </w:rPr>
              <w:t>Utrzymanie sklepu: bezpieczeństwo, backup, SEO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14:30 -14:45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  <w:b/>
              </w:rPr>
              <w:t>Przerwa</w:t>
            </w:r>
          </w:p>
        </w:tc>
      </w:tr>
      <w:tr w:rsidR="001E07F5" w:rsidTr="001E07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bottom w:val="nil"/>
              <w:right w:val="nil"/>
            </w:tcBorders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14:45 -15:15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</w:tcBorders>
          </w:tcPr>
          <w:p w:rsidR="001E07F5" w:rsidRDefault="00C10FE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EastAsia" w:hAnsi="Palatino Linotype"/>
              </w:rPr>
            </w:pPr>
            <w:r>
              <w:rPr>
                <w:rFonts w:ascii="Palatino Linotype" w:eastAsiaTheme="minorEastAsia" w:hAnsi="Palatino Linotype"/>
              </w:rPr>
              <w:t>Praca z uczestnikami szkolenia nad wybranymi przez nich zagadnieniami</w:t>
            </w:r>
          </w:p>
        </w:tc>
      </w:tr>
      <w:tr w:rsidR="001E07F5" w:rsidTr="001E0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1E07F5" w:rsidRDefault="00C10FE4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eastAsia="Calibri" w:hAnsi="Palatino Linotype"/>
              </w:rPr>
              <w:t>15:15 -15:30</w:t>
            </w:r>
          </w:p>
        </w:tc>
        <w:tc>
          <w:tcPr>
            <w:tcW w:w="8803" w:type="dxa"/>
          </w:tcPr>
          <w:p w:rsidR="001E07F5" w:rsidRDefault="00C10F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eastAsia="Calibri" w:hAnsi="Palatino Linotype" w:cstheme="minorHAnsi"/>
              </w:rPr>
              <w:t>Podsumowanie całego szkolenia/warsztatów</w:t>
            </w:r>
          </w:p>
        </w:tc>
      </w:tr>
    </w:tbl>
    <w:p w:rsidR="001E07F5" w:rsidRDefault="001E07F5">
      <w:pPr>
        <w:rPr>
          <w:rFonts w:ascii="Palatino Linotype" w:hAnsi="Palatino Linotype"/>
        </w:rPr>
      </w:pPr>
    </w:p>
    <w:p w:rsidR="001E07F5" w:rsidRDefault="001E07F5">
      <w:pPr>
        <w:rPr>
          <w:rFonts w:ascii="Palatino Linotype" w:hAnsi="Palatino Linotype"/>
        </w:rPr>
      </w:pPr>
    </w:p>
    <w:sectPr w:rsidR="001E07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66" w:right="680" w:bottom="766" w:left="68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0FE4">
      <w:pPr>
        <w:spacing w:after="0" w:line="240" w:lineRule="auto"/>
      </w:pPr>
      <w:r>
        <w:separator/>
      </w:r>
    </w:p>
  </w:endnote>
  <w:endnote w:type="continuationSeparator" w:id="0">
    <w:p w:rsidR="00000000" w:rsidRDefault="00C1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1E07F5">
      <w:tc>
        <w:tcPr>
          <w:tcW w:w="3227" w:type="dxa"/>
          <w:tcBorders>
            <w:top w:val="single" w:sz="12" w:space="0" w:color="808080"/>
            <w:left w:val="nil"/>
            <w:bottom w:val="nil"/>
            <w:right w:val="nil"/>
          </w:tcBorders>
        </w:tcPr>
        <w:p w:rsidR="001E07F5" w:rsidRDefault="00C10FE4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>
            <w:rPr>
              <w:rFonts w:ascii="PT Sans" w:eastAsia="Calibri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1E07F5" w:rsidRDefault="00C10FE4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>
            <w:rPr>
              <w:rFonts w:ascii="PT Sans" w:eastAsia="Calibri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>
            <w:rPr>
              <w:rFonts w:ascii="PT Sans" w:eastAsia="Calibri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2.9</w:t>
          </w:r>
        </w:p>
      </w:tc>
      <w:tc>
        <w:tcPr>
          <w:tcW w:w="5103" w:type="dxa"/>
          <w:tcBorders>
            <w:top w:val="single" w:sz="12" w:space="0" w:color="808080"/>
            <w:left w:val="nil"/>
            <w:bottom w:val="nil"/>
            <w:right w:val="nil"/>
          </w:tcBorders>
        </w:tcPr>
        <w:p w:rsidR="001E07F5" w:rsidRDefault="00C10FE4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2174240" cy="257175"/>
                <wp:effectExtent l="0" t="0" r="0" b="0"/>
                <wp:docPr id="6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4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24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/>
            <w:left w:val="nil"/>
            <w:bottom w:val="nil"/>
            <w:right w:val="nil"/>
          </w:tcBorders>
        </w:tcPr>
        <w:p w:rsidR="001E07F5" w:rsidRDefault="00C10FE4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>
            <w:rPr>
              <w:rFonts w:ascii="PT Sans" w:eastAsia="Calibri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1E07F5" w:rsidRDefault="00C10FE4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>
            <w:rPr>
              <w:rFonts w:ascii="Wingdings" w:eastAsia="Wingdings" w:hAnsi="Wingdings" w:cs="Wingdings"/>
              <w:color w:val="404040" w:themeColor="text1" w:themeTint="BF"/>
              <w:sz w:val="18"/>
              <w:szCs w:val="18"/>
            </w:rPr>
            <w:t></w:t>
          </w:r>
          <w:r>
            <w:rPr>
              <w:rFonts w:ascii="PT Sans" w:eastAsia="Calibri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1E07F5" w:rsidRDefault="001E07F5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0FE4">
      <w:pPr>
        <w:spacing w:after="0" w:line="240" w:lineRule="auto"/>
      </w:pPr>
      <w:r>
        <w:separator/>
      </w:r>
    </w:p>
  </w:footnote>
  <w:footnote w:type="continuationSeparator" w:id="0">
    <w:p w:rsidR="00000000" w:rsidRDefault="00C1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F5" w:rsidRDefault="00C10FE4">
    <w:pPr>
      <w:pStyle w:val="Nagwek"/>
    </w:pPr>
    <w:r>
      <w:rPr>
        <w:noProof/>
      </w:rPr>
      <w:drawing>
        <wp:inline distT="0" distB="0" distL="0" distR="0">
          <wp:extent cx="6696075" cy="533400"/>
          <wp:effectExtent l="0" t="0" r="0" b="0"/>
          <wp:docPr id="1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F5" w:rsidRDefault="00C10FE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</w:rPr>
    </w:pPr>
    <w:r>
      <w:rPr>
        <w:noProof/>
      </w:rPr>
      <w:drawing>
        <wp:inline distT="0" distB="0" distL="0" distR="0">
          <wp:extent cx="6696710" cy="5314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7F5" w:rsidRDefault="00C10FE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:rsidR="001E07F5" w:rsidRDefault="00C10FE4">
    <w:pPr>
      <w:pStyle w:val="Nagwek"/>
      <w:spacing w:after="80"/>
      <w:jc w:val="center"/>
      <w:rPr>
        <w:rFonts w:ascii="PT Sans" w:hAnsi="PT Sans"/>
      </w:rPr>
    </w:pPr>
    <w:r>
      <w:rPr>
        <w:noProof/>
      </w:rPr>
      <mc:AlternateContent>
        <mc:Choice Requires="wps">
          <w:drawing>
            <wp:inline distT="0" distB="0" distL="0" distR="0">
              <wp:extent cx="5759450" cy="12700"/>
              <wp:effectExtent l="0" t="0" r="0" b="5080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260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1A3E9403" id="Prostokąt 3" o:spid="_x0000_s1026" style="width:453.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" fillcolor="#aca899" stroked="f" strokeweight="0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F5" w:rsidRDefault="00C10FE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</w:rPr>
    </w:pPr>
    <w:r>
      <w:rPr>
        <w:noProof/>
      </w:rPr>
      <w:drawing>
        <wp:inline distT="0" distB="0" distL="0" distR="0">
          <wp:extent cx="6696710" cy="53149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7F5" w:rsidRDefault="00C10FE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 xml:space="preserve">„Jeden Uniwersytet – Wiele </w:t>
    </w:r>
    <w:r>
      <w:rPr>
        <w:rFonts w:ascii="PT Sans" w:hAnsi="PT Sans" w:cstheme="minorHAnsi"/>
        <w:b/>
        <w:i/>
      </w:rPr>
      <w:t>Możliwości. Program Zintegrowany”</w:t>
    </w:r>
  </w:p>
  <w:p w:rsidR="001E07F5" w:rsidRDefault="00C10FE4">
    <w:pPr>
      <w:pStyle w:val="Nagwek"/>
      <w:spacing w:after="80"/>
      <w:jc w:val="center"/>
      <w:rPr>
        <w:rFonts w:ascii="PT Sans" w:hAnsi="PT Sans"/>
      </w:rPr>
    </w:pPr>
    <w:r>
      <w:rPr>
        <w:noProof/>
      </w:rPr>
      <mc:AlternateContent>
        <mc:Choice Requires="wps">
          <w:drawing>
            <wp:inline distT="0" distB="0" distL="0" distR="0">
              <wp:extent cx="5759450" cy="12700"/>
              <wp:effectExtent l="0" t="0" r="0" b="50800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260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3B49144B" id="Prostokąt 5" o:spid="_x0000_s1026" style="width:453.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" fillcolor="#aca899" stroked="f" strokeweight="0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6A6E"/>
    <w:multiLevelType w:val="multilevel"/>
    <w:tmpl w:val="84D205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A250CA"/>
    <w:multiLevelType w:val="multilevel"/>
    <w:tmpl w:val="25129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F5"/>
    <w:rsid w:val="001E07F5"/>
    <w:rsid w:val="00C1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6B5E"/>
  <w15:docId w15:val="{861E8533-A4DD-4F9A-A314-BE8EDF40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7D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F37"/>
  </w:style>
  <w:style w:type="character" w:customStyle="1" w:styleId="StopkaZnak">
    <w:name w:val="Stopka Znak"/>
    <w:basedOn w:val="Domylnaczcionkaakapitu"/>
    <w:link w:val="Stopka"/>
    <w:uiPriority w:val="99"/>
    <w:qFormat/>
    <w:rsid w:val="00C57F37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115B1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6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C167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C10F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Karpa</dc:creator>
  <dc:description/>
  <cp:lastModifiedBy>Barbara Spyt</cp:lastModifiedBy>
  <cp:revision>2</cp:revision>
  <cp:lastPrinted>2020-02-11T11:35:00Z</cp:lastPrinted>
  <dcterms:created xsi:type="dcterms:W3CDTF">2022-04-28T19:23:00Z</dcterms:created>
  <dcterms:modified xsi:type="dcterms:W3CDTF">2022-04-28T19:23:00Z</dcterms:modified>
  <dc:language>en-US</dc:language>
</cp:coreProperties>
</file>